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76DA4" w14:textId="77777777" w:rsidR="001C40FE" w:rsidRPr="001C40FE" w:rsidRDefault="001C40FE" w:rsidP="001C40FE">
      <w:pPr>
        <w:tabs>
          <w:tab w:val="center" w:pos="4819"/>
          <w:tab w:val="right" w:pos="9638"/>
        </w:tabs>
        <w:spacing w:after="0" w:line="240" w:lineRule="auto"/>
        <w:jc w:val="center"/>
        <w:rPr>
          <w:rFonts w:ascii="Times New Roman" w:eastAsia="Calibri" w:hAnsi="Times New Roman" w:cs="Times New Roman"/>
          <w:b/>
          <w:sz w:val="24"/>
          <w:szCs w:val="24"/>
        </w:rPr>
      </w:pPr>
      <w:bookmarkStart w:id="0" w:name="_GoBack"/>
      <w:bookmarkEnd w:id="0"/>
      <w:r w:rsidRPr="001C40FE">
        <w:rPr>
          <w:rFonts w:ascii="Times New Roman" w:eastAsia="Calibri" w:hAnsi="Times New Roman" w:cs="Times New Roman"/>
          <w:b/>
          <w:sz w:val="24"/>
          <w:szCs w:val="24"/>
        </w:rPr>
        <w:t xml:space="preserve">                                                                                                     Projekto </w:t>
      </w:r>
    </w:p>
    <w:p w14:paraId="34662A29" w14:textId="77777777" w:rsidR="001C40FE" w:rsidRPr="001C40FE" w:rsidRDefault="001C40FE" w:rsidP="001C40FE">
      <w:pPr>
        <w:tabs>
          <w:tab w:val="center" w:pos="4819"/>
          <w:tab w:val="right" w:pos="9638"/>
        </w:tabs>
        <w:spacing w:after="0" w:line="240" w:lineRule="auto"/>
        <w:jc w:val="right"/>
        <w:rPr>
          <w:rFonts w:ascii="Times New Roman" w:eastAsia="Calibri" w:hAnsi="Times New Roman" w:cs="Times New Roman"/>
          <w:b/>
          <w:sz w:val="24"/>
          <w:szCs w:val="24"/>
        </w:rPr>
      </w:pPr>
      <w:r w:rsidRPr="001C40FE">
        <w:rPr>
          <w:rFonts w:ascii="Times New Roman" w:eastAsia="Calibri" w:hAnsi="Times New Roman" w:cs="Times New Roman"/>
          <w:b/>
          <w:sz w:val="24"/>
          <w:szCs w:val="24"/>
        </w:rPr>
        <w:t>lyginamasis variantas</w:t>
      </w:r>
    </w:p>
    <w:p w14:paraId="4E6C2ADB" w14:textId="77777777" w:rsidR="001C40FE" w:rsidRPr="001C40FE" w:rsidRDefault="001C40FE" w:rsidP="001C40FE">
      <w:pPr>
        <w:spacing w:after="0" w:line="240" w:lineRule="auto"/>
        <w:jc w:val="center"/>
        <w:rPr>
          <w:rFonts w:ascii="Times New Roman" w:eastAsia="Times New Roman" w:hAnsi="Times New Roman" w:cs="Times New Roman"/>
          <w:b/>
          <w:sz w:val="24"/>
          <w:szCs w:val="24"/>
        </w:rPr>
      </w:pPr>
    </w:p>
    <w:p w14:paraId="26B4E3BC" w14:textId="77777777" w:rsidR="001C40FE" w:rsidRPr="001C40FE" w:rsidRDefault="001C40FE" w:rsidP="001C40FE">
      <w:pPr>
        <w:spacing w:after="0" w:line="240" w:lineRule="auto"/>
        <w:jc w:val="center"/>
        <w:rPr>
          <w:rFonts w:ascii="Times New Roman" w:eastAsia="Times New Roman" w:hAnsi="Times New Roman" w:cs="Times New Roman"/>
          <w:b/>
          <w:sz w:val="24"/>
          <w:szCs w:val="24"/>
          <w:lang w:eastAsia="lt-LT"/>
        </w:rPr>
      </w:pPr>
      <w:r w:rsidRPr="001C40FE">
        <w:rPr>
          <w:rFonts w:ascii="Times New Roman" w:eastAsia="Times New Roman" w:hAnsi="Times New Roman" w:cs="Times New Roman"/>
          <w:b/>
          <w:sz w:val="24"/>
          <w:szCs w:val="24"/>
        </w:rPr>
        <w:t>LIETUVOS RESPUBLIKOS VIDAUS REIKALŲ MINISTRAS</w:t>
      </w:r>
    </w:p>
    <w:p w14:paraId="0491646A" w14:textId="77777777" w:rsidR="001C40FE" w:rsidRPr="001C40FE" w:rsidRDefault="001C40FE" w:rsidP="001C40FE">
      <w:pPr>
        <w:tabs>
          <w:tab w:val="center" w:pos="4986"/>
          <w:tab w:val="right" w:pos="9972"/>
        </w:tabs>
        <w:spacing w:after="0" w:line="240" w:lineRule="auto"/>
        <w:jc w:val="center"/>
        <w:rPr>
          <w:rFonts w:ascii="Times New Roman" w:eastAsia="Times New Roman" w:hAnsi="Times New Roman" w:cs="Times New Roman"/>
          <w:sz w:val="24"/>
          <w:szCs w:val="24"/>
          <w:lang w:eastAsia="lt-LT"/>
        </w:rPr>
      </w:pPr>
    </w:p>
    <w:p w14:paraId="58C5E410" w14:textId="77777777" w:rsidR="00BA45F6" w:rsidRPr="001C40FE" w:rsidRDefault="00BA45F6" w:rsidP="00BA45F6">
      <w:pPr>
        <w:spacing w:after="0" w:line="240" w:lineRule="auto"/>
        <w:jc w:val="center"/>
        <w:rPr>
          <w:rFonts w:ascii="Times New Roman" w:eastAsia="Times New Roman" w:hAnsi="Times New Roman" w:cs="Times New Roman"/>
          <w:b/>
          <w:sz w:val="24"/>
          <w:szCs w:val="24"/>
          <w:lang w:eastAsia="lt-LT"/>
        </w:rPr>
      </w:pPr>
      <w:r w:rsidRPr="001C40FE">
        <w:rPr>
          <w:rFonts w:ascii="Times New Roman" w:eastAsia="Times New Roman" w:hAnsi="Times New Roman" w:cs="Times New Roman"/>
          <w:b/>
          <w:sz w:val="24"/>
          <w:szCs w:val="24"/>
          <w:lang w:eastAsia="lt-LT"/>
        </w:rPr>
        <w:t>ĮSAKYMAS</w:t>
      </w:r>
    </w:p>
    <w:p w14:paraId="3ACB2470" w14:textId="77777777" w:rsidR="00BA45F6" w:rsidRPr="001C40FE" w:rsidRDefault="00BA45F6" w:rsidP="00BA45F6">
      <w:pPr>
        <w:spacing w:after="0" w:line="240" w:lineRule="auto"/>
        <w:jc w:val="center"/>
        <w:rPr>
          <w:rFonts w:ascii="Times New Roman" w:eastAsia="Times New Roman" w:hAnsi="Times New Roman" w:cs="Times New Roman"/>
          <w:b/>
          <w:bCs/>
          <w:caps/>
          <w:sz w:val="24"/>
          <w:szCs w:val="24"/>
        </w:rPr>
      </w:pPr>
      <w:r w:rsidRPr="001C40FE">
        <w:rPr>
          <w:rFonts w:ascii="Times New Roman" w:eastAsia="Times New Roman" w:hAnsi="Times New Roman" w:cs="Times New Roman"/>
          <w:b/>
          <w:bCs/>
          <w:caps/>
          <w:sz w:val="24"/>
          <w:szCs w:val="24"/>
        </w:rPr>
        <w:t>dėl VIDAUS REIKALŲ MINISTRO 201</w:t>
      </w:r>
      <w:r>
        <w:rPr>
          <w:rFonts w:ascii="Times New Roman" w:eastAsia="Times New Roman" w:hAnsi="Times New Roman" w:cs="Times New Roman"/>
          <w:b/>
          <w:bCs/>
          <w:caps/>
          <w:sz w:val="24"/>
          <w:szCs w:val="24"/>
        </w:rPr>
        <w:t>8</w:t>
      </w:r>
      <w:r w:rsidRPr="001C40FE">
        <w:rPr>
          <w:rFonts w:ascii="Times New Roman" w:eastAsia="Times New Roman" w:hAnsi="Times New Roman" w:cs="Times New Roman"/>
          <w:b/>
          <w:bCs/>
          <w:caps/>
          <w:sz w:val="24"/>
          <w:szCs w:val="24"/>
        </w:rPr>
        <w:t xml:space="preserve"> M. </w:t>
      </w:r>
      <w:r>
        <w:rPr>
          <w:rFonts w:ascii="Times New Roman" w:eastAsia="Times New Roman" w:hAnsi="Times New Roman" w:cs="Times New Roman"/>
          <w:b/>
          <w:bCs/>
          <w:caps/>
          <w:sz w:val="24"/>
          <w:szCs w:val="24"/>
        </w:rPr>
        <w:t>GRUODŽIO</w:t>
      </w:r>
      <w:r w:rsidRPr="001C40FE">
        <w:rPr>
          <w:rFonts w:ascii="Times New Roman" w:eastAsia="Times New Roman" w:hAnsi="Times New Roman" w:cs="Times New Roman"/>
          <w:b/>
          <w:bCs/>
          <w:caps/>
          <w:sz w:val="24"/>
          <w:szCs w:val="24"/>
        </w:rPr>
        <w:t xml:space="preserve"> </w:t>
      </w:r>
      <w:r>
        <w:rPr>
          <w:rFonts w:ascii="Times New Roman" w:eastAsia="Times New Roman" w:hAnsi="Times New Roman" w:cs="Times New Roman"/>
          <w:b/>
          <w:bCs/>
          <w:caps/>
          <w:sz w:val="24"/>
          <w:szCs w:val="24"/>
        </w:rPr>
        <w:t>28</w:t>
      </w:r>
      <w:r w:rsidRPr="001C40FE">
        <w:rPr>
          <w:rFonts w:ascii="Times New Roman" w:eastAsia="Times New Roman" w:hAnsi="Times New Roman" w:cs="Times New Roman"/>
          <w:b/>
          <w:bCs/>
          <w:caps/>
          <w:sz w:val="24"/>
          <w:szCs w:val="24"/>
        </w:rPr>
        <w:t xml:space="preserve"> D. ĮSAKYMO NR. 1V-</w:t>
      </w:r>
      <w:r>
        <w:rPr>
          <w:rFonts w:ascii="Times New Roman" w:eastAsia="Times New Roman" w:hAnsi="Times New Roman" w:cs="Times New Roman"/>
          <w:b/>
          <w:bCs/>
          <w:caps/>
          <w:sz w:val="24"/>
          <w:szCs w:val="24"/>
        </w:rPr>
        <w:t>9</w:t>
      </w:r>
      <w:r w:rsidRPr="001C40FE">
        <w:rPr>
          <w:rFonts w:ascii="Times New Roman" w:eastAsia="Times New Roman" w:hAnsi="Times New Roman" w:cs="Times New Roman"/>
          <w:b/>
          <w:bCs/>
          <w:caps/>
          <w:sz w:val="24"/>
          <w:szCs w:val="24"/>
        </w:rPr>
        <w:t>77 „DĖL 2014–2020 METŲ EUROPOS SĄJUNGOS FONDŲ INVESTICIJŲ VEIKSMŲ PROGRAMOS 8 PRIORITETO „SOCIALINĖS ĮTRAUKTIES DIDINIMAS IR KOVA SU SKURDU“ NR. 08.6.1-ESFA-</w:t>
      </w:r>
      <w:r>
        <w:rPr>
          <w:rFonts w:ascii="Times New Roman" w:eastAsia="Times New Roman" w:hAnsi="Times New Roman" w:cs="Times New Roman"/>
          <w:b/>
          <w:bCs/>
          <w:caps/>
          <w:sz w:val="24"/>
          <w:szCs w:val="24"/>
        </w:rPr>
        <w:t>T</w:t>
      </w:r>
      <w:r w:rsidRPr="001C40FE">
        <w:rPr>
          <w:rFonts w:ascii="Times New Roman" w:eastAsia="Times New Roman" w:hAnsi="Times New Roman" w:cs="Times New Roman"/>
          <w:b/>
          <w:bCs/>
          <w:caps/>
          <w:sz w:val="24"/>
          <w:szCs w:val="24"/>
        </w:rPr>
        <w:t>-9</w:t>
      </w:r>
      <w:r>
        <w:rPr>
          <w:rFonts w:ascii="Times New Roman" w:eastAsia="Times New Roman" w:hAnsi="Times New Roman" w:cs="Times New Roman"/>
          <w:b/>
          <w:bCs/>
          <w:caps/>
          <w:sz w:val="24"/>
          <w:szCs w:val="24"/>
        </w:rPr>
        <w:t>27</w:t>
      </w:r>
      <w:r w:rsidRPr="001C40FE">
        <w:rPr>
          <w:rFonts w:ascii="Times New Roman" w:eastAsia="Times New Roman" w:hAnsi="Times New Roman" w:cs="Times New Roman"/>
          <w:b/>
          <w:bCs/>
          <w:caps/>
          <w:sz w:val="24"/>
          <w:szCs w:val="24"/>
        </w:rPr>
        <w:t xml:space="preserve"> PRIEMONĖS „</w:t>
      </w:r>
      <w:r>
        <w:rPr>
          <w:rFonts w:ascii="Times New Roman" w:eastAsia="Times New Roman" w:hAnsi="Times New Roman" w:cs="Times New Roman"/>
          <w:b/>
          <w:bCs/>
          <w:caps/>
          <w:sz w:val="24"/>
          <w:szCs w:val="24"/>
        </w:rPr>
        <w:t xml:space="preserve">SPARTESNIS </w:t>
      </w:r>
      <w:r w:rsidRPr="001C40FE">
        <w:rPr>
          <w:rFonts w:ascii="Times New Roman" w:eastAsia="Times New Roman" w:hAnsi="Times New Roman" w:cs="Times New Roman"/>
          <w:b/>
          <w:bCs/>
          <w:caps/>
          <w:sz w:val="24"/>
          <w:szCs w:val="24"/>
        </w:rPr>
        <w:t xml:space="preserve">VIETOS PLĖTROS STRATEGIJŲ ĮGYVENDINIMAS“ PROJEKTŲ FINANSAVIMO SĄLYGŲ APRAŠO patvirtinimo“ PAKEITIMO </w:t>
      </w:r>
    </w:p>
    <w:p w14:paraId="1E41A260" w14:textId="77777777" w:rsidR="001C40FE" w:rsidRPr="001C40FE" w:rsidRDefault="001C40FE" w:rsidP="001C40FE">
      <w:pPr>
        <w:spacing w:after="0" w:line="240" w:lineRule="auto"/>
        <w:jc w:val="center"/>
        <w:rPr>
          <w:rFonts w:ascii="Times New Roman" w:eastAsia="Times New Roman" w:hAnsi="Times New Roman" w:cs="Times New Roman"/>
          <w:sz w:val="24"/>
          <w:szCs w:val="20"/>
        </w:rPr>
      </w:pPr>
    </w:p>
    <w:p w14:paraId="56FEED81" w14:textId="77777777" w:rsidR="001C40FE" w:rsidRPr="001C40FE" w:rsidRDefault="001C40FE" w:rsidP="001C40FE">
      <w:pPr>
        <w:spacing w:after="0" w:line="240" w:lineRule="auto"/>
        <w:jc w:val="center"/>
        <w:rPr>
          <w:rFonts w:ascii="Times New Roman" w:eastAsia="Times New Roman" w:hAnsi="Times New Roman" w:cs="Times New Roman"/>
          <w:sz w:val="24"/>
          <w:szCs w:val="20"/>
        </w:rPr>
      </w:pPr>
      <w:r w:rsidRPr="001C40FE">
        <w:rPr>
          <w:rFonts w:ascii="Times New Roman" w:eastAsia="Times New Roman" w:hAnsi="Times New Roman" w:cs="Times New Roman"/>
          <w:sz w:val="24"/>
          <w:szCs w:val="20"/>
        </w:rPr>
        <w:t>Nr.</w:t>
      </w:r>
    </w:p>
    <w:p w14:paraId="0CEA4349" w14:textId="77777777" w:rsidR="001C40FE" w:rsidRPr="001C40FE" w:rsidRDefault="001C40FE" w:rsidP="001C40FE">
      <w:pPr>
        <w:spacing w:after="0" w:line="240" w:lineRule="auto"/>
        <w:jc w:val="center"/>
        <w:rPr>
          <w:rFonts w:ascii="Times New Roman" w:eastAsia="Times New Roman" w:hAnsi="Times New Roman" w:cs="Times New Roman"/>
          <w:sz w:val="24"/>
          <w:szCs w:val="20"/>
        </w:rPr>
      </w:pPr>
      <w:r w:rsidRPr="001C40FE">
        <w:rPr>
          <w:rFonts w:ascii="Times New Roman" w:eastAsia="Times New Roman" w:hAnsi="Times New Roman" w:cs="Times New Roman"/>
          <w:sz w:val="24"/>
          <w:szCs w:val="20"/>
        </w:rPr>
        <w:t>Vilnius</w:t>
      </w:r>
    </w:p>
    <w:p w14:paraId="1223FDB2" w14:textId="77777777" w:rsidR="001C40FE" w:rsidRPr="001C40FE" w:rsidRDefault="001C40FE" w:rsidP="001C40FE">
      <w:pPr>
        <w:spacing w:after="0" w:line="240" w:lineRule="auto"/>
        <w:jc w:val="center"/>
        <w:rPr>
          <w:rFonts w:ascii="Times New Roman" w:eastAsia="Times New Roman" w:hAnsi="Times New Roman" w:cs="Times New Roman"/>
          <w:sz w:val="24"/>
          <w:szCs w:val="20"/>
        </w:rPr>
      </w:pPr>
    </w:p>
    <w:p w14:paraId="09C855A8" w14:textId="77777777" w:rsidR="00D02628" w:rsidRPr="001C40FE" w:rsidRDefault="00D02628" w:rsidP="00D02628">
      <w:pPr>
        <w:suppressAutoHyphens/>
        <w:spacing w:after="0" w:line="360" w:lineRule="auto"/>
        <w:ind w:firstLine="720"/>
        <w:jc w:val="both"/>
        <w:textAlignment w:val="center"/>
        <w:rPr>
          <w:rFonts w:ascii="Times New Roman" w:eastAsia="Times New Roman" w:hAnsi="Times New Roman" w:cs="Times New Roman"/>
          <w:sz w:val="24"/>
          <w:szCs w:val="24"/>
          <w:lang w:eastAsia="lt-LT"/>
        </w:rPr>
      </w:pPr>
      <w:r w:rsidRPr="001C40FE">
        <w:rPr>
          <w:rFonts w:ascii="Times New Roman" w:eastAsia="Times New Roman" w:hAnsi="Times New Roman" w:cs="Times New Roman"/>
          <w:sz w:val="24"/>
          <w:szCs w:val="24"/>
          <w:lang w:eastAsia="lt-LT"/>
        </w:rPr>
        <w:t>P a k e i č i u 2014</w:t>
      </w:r>
      <w:r w:rsidRPr="001C40FE">
        <w:rPr>
          <w:rFonts w:ascii="Times New Roman" w:eastAsia="Times New Roman" w:hAnsi="Times New Roman" w:cs="Times New Roman"/>
          <w:sz w:val="24"/>
          <w:szCs w:val="20"/>
          <w:lang w:eastAsia="lt-LT"/>
        </w:rPr>
        <w:t xml:space="preserve">–2020 metų Europos Sąjungos fondų investicijų veiksmų programos 8 prioriteto </w:t>
      </w:r>
      <w:r w:rsidRPr="001C40FE">
        <w:rPr>
          <w:rFonts w:ascii="Times New Roman" w:eastAsia="Times New Roman" w:hAnsi="Times New Roman" w:cs="Times New Roman"/>
          <w:sz w:val="24"/>
          <w:szCs w:val="24"/>
        </w:rPr>
        <w:t xml:space="preserve">„Socialinės </w:t>
      </w:r>
      <w:proofErr w:type="spellStart"/>
      <w:r w:rsidRPr="001C40FE">
        <w:rPr>
          <w:rFonts w:ascii="Times New Roman" w:eastAsia="Times New Roman" w:hAnsi="Times New Roman" w:cs="Times New Roman"/>
          <w:sz w:val="24"/>
          <w:szCs w:val="24"/>
        </w:rPr>
        <w:t>įtraukties</w:t>
      </w:r>
      <w:proofErr w:type="spellEnd"/>
      <w:r w:rsidRPr="001C40FE">
        <w:rPr>
          <w:rFonts w:ascii="Times New Roman" w:eastAsia="Times New Roman" w:hAnsi="Times New Roman" w:cs="Times New Roman"/>
          <w:sz w:val="24"/>
          <w:szCs w:val="24"/>
        </w:rPr>
        <w:t xml:space="preserve"> didinimas ir kova su skurdu“ Nr. 08.6.1-ESFA-</w:t>
      </w:r>
      <w:r>
        <w:rPr>
          <w:rFonts w:ascii="Times New Roman" w:eastAsia="Times New Roman" w:hAnsi="Times New Roman" w:cs="Times New Roman"/>
          <w:sz w:val="24"/>
          <w:szCs w:val="24"/>
        </w:rPr>
        <w:t>T</w:t>
      </w:r>
      <w:r w:rsidRPr="001C40FE">
        <w:rPr>
          <w:rFonts w:ascii="Times New Roman" w:eastAsia="Times New Roman" w:hAnsi="Times New Roman" w:cs="Times New Roman"/>
          <w:sz w:val="24"/>
          <w:szCs w:val="24"/>
        </w:rPr>
        <w:t>-9</w:t>
      </w:r>
      <w:r>
        <w:rPr>
          <w:rFonts w:ascii="Times New Roman" w:eastAsia="Times New Roman" w:hAnsi="Times New Roman" w:cs="Times New Roman"/>
          <w:sz w:val="24"/>
          <w:szCs w:val="24"/>
        </w:rPr>
        <w:t>27</w:t>
      </w:r>
      <w:r w:rsidRPr="001C40FE">
        <w:rPr>
          <w:rFonts w:ascii="Times New Roman" w:eastAsia="Times New Roman" w:hAnsi="Times New Roman" w:cs="Times New Roman"/>
          <w:sz w:val="24"/>
          <w:szCs w:val="24"/>
        </w:rPr>
        <w:t xml:space="preserve"> priemonės „</w:t>
      </w:r>
      <w:r>
        <w:rPr>
          <w:rFonts w:ascii="Times New Roman" w:eastAsia="Times New Roman" w:hAnsi="Times New Roman" w:cs="Times New Roman"/>
          <w:sz w:val="24"/>
          <w:szCs w:val="24"/>
        </w:rPr>
        <w:t>Spartesnis v</w:t>
      </w:r>
      <w:r w:rsidRPr="001C40FE">
        <w:rPr>
          <w:rFonts w:ascii="Times New Roman" w:eastAsia="Times New Roman" w:hAnsi="Times New Roman" w:cs="Times New Roman"/>
          <w:sz w:val="24"/>
          <w:szCs w:val="24"/>
        </w:rPr>
        <w:t xml:space="preserve">ietos plėtros strategijų įgyvendinimas“ projektų finansavimo sąlygų aprašą, patvirtintą Lietuvos Respublikos </w:t>
      </w:r>
      <w:r w:rsidRPr="001C40FE">
        <w:rPr>
          <w:rFonts w:ascii="Times New Roman" w:eastAsia="Times New Roman" w:hAnsi="Times New Roman" w:cs="Times New Roman"/>
          <w:sz w:val="24"/>
          <w:szCs w:val="24"/>
          <w:lang w:eastAsia="lt-LT"/>
        </w:rPr>
        <w:t>vidaus reikalų ministro 201</w:t>
      </w:r>
      <w:r>
        <w:rPr>
          <w:rFonts w:ascii="Times New Roman" w:eastAsia="Times New Roman" w:hAnsi="Times New Roman" w:cs="Times New Roman"/>
          <w:sz w:val="24"/>
          <w:szCs w:val="24"/>
          <w:lang w:eastAsia="lt-LT"/>
        </w:rPr>
        <w:t>8</w:t>
      </w:r>
      <w:r w:rsidRPr="001C40FE">
        <w:rPr>
          <w:rFonts w:ascii="Times New Roman" w:eastAsia="Times New Roman" w:hAnsi="Times New Roman" w:cs="Times New Roman"/>
          <w:sz w:val="24"/>
          <w:szCs w:val="24"/>
          <w:lang w:eastAsia="lt-LT"/>
        </w:rPr>
        <w:t xml:space="preserve"> m. </w:t>
      </w:r>
      <w:r>
        <w:rPr>
          <w:rFonts w:ascii="Times New Roman" w:eastAsia="Times New Roman" w:hAnsi="Times New Roman" w:cs="Times New Roman"/>
          <w:sz w:val="24"/>
          <w:szCs w:val="24"/>
          <w:lang w:eastAsia="lt-LT"/>
        </w:rPr>
        <w:t>gruodžio</w:t>
      </w:r>
      <w:r w:rsidRPr="001C40F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28</w:t>
      </w:r>
      <w:r w:rsidRPr="001C40FE">
        <w:rPr>
          <w:rFonts w:ascii="Times New Roman" w:eastAsia="Times New Roman" w:hAnsi="Times New Roman" w:cs="Times New Roman"/>
          <w:sz w:val="24"/>
          <w:szCs w:val="24"/>
          <w:lang w:eastAsia="lt-LT"/>
        </w:rPr>
        <w:t xml:space="preserve"> d. įsakymu Nr. 1V-</w:t>
      </w:r>
      <w:r>
        <w:rPr>
          <w:rFonts w:ascii="Times New Roman" w:eastAsia="Times New Roman" w:hAnsi="Times New Roman" w:cs="Times New Roman"/>
          <w:sz w:val="24"/>
          <w:szCs w:val="24"/>
          <w:lang w:eastAsia="lt-LT"/>
        </w:rPr>
        <w:t>9</w:t>
      </w:r>
      <w:r w:rsidRPr="001C40FE">
        <w:rPr>
          <w:rFonts w:ascii="Times New Roman" w:eastAsia="Times New Roman" w:hAnsi="Times New Roman" w:cs="Times New Roman"/>
          <w:sz w:val="24"/>
          <w:szCs w:val="24"/>
          <w:lang w:eastAsia="lt-LT"/>
        </w:rPr>
        <w:t xml:space="preserve">77 </w:t>
      </w:r>
      <w:r w:rsidRPr="001C40FE">
        <w:rPr>
          <w:rFonts w:ascii="Times New Roman" w:eastAsia="Times New Roman" w:hAnsi="Times New Roman" w:cs="Times New Roman"/>
          <w:sz w:val="24"/>
          <w:szCs w:val="24"/>
        </w:rPr>
        <w:t xml:space="preserve">„Dėl </w:t>
      </w:r>
      <w:r w:rsidRPr="001C40FE">
        <w:rPr>
          <w:rFonts w:ascii="Times New Roman" w:eastAsia="Times New Roman" w:hAnsi="Times New Roman" w:cs="Times New Roman"/>
          <w:sz w:val="24"/>
          <w:szCs w:val="24"/>
          <w:lang w:eastAsia="lt-LT"/>
        </w:rPr>
        <w:t>2014</w:t>
      </w:r>
      <w:r w:rsidRPr="001C40FE">
        <w:rPr>
          <w:rFonts w:ascii="Times New Roman" w:eastAsia="Times New Roman" w:hAnsi="Times New Roman" w:cs="Times New Roman"/>
          <w:sz w:val="24"/>
          <w:szCs w:val="20"/>
          <w:lang w:eastAsia="lt-LT"/>
        </w:rPr>
        <w:t xml:space="preserve">–2020 metų Europos Sąjungos fondų investicijų veiksmų programos 8 prioriteto </w:t>
      </w:r>
      <w:r w:rsidRPr="001C40FE">
        <w:rPr>
          <w:rFonts w:ascii="Times New Roman" w:eastAsia="Times New Roman" w:hAnsi="Times New Roman" w:cs="Times New Roman"/>
          <w:sz w:val="24"/>
          <w:szCs w:val="24"/>
        </w:rPr>
        <w:t xml:space="preserve">„Socialinės </w:t>
      </w:r>
      <w:proofErr w:type="spellStart"/>
      <w:r w:rsidRPr="001C40FE">
        <w:rPr>
          <w:rFonts w:ascii="Times New Roman" w:eastAsia="Times New Roman" w:hAnsi="Times New Roman" w:cs="Times New Roman"/>
          <w:sz w:val="24"/>
          <w:szCs w:val="24"/>
        </w:rPr>
        <w:t>įtraukties</w:t>
      </w:r>
      <w:proofErr w:type="spellEnd"/>
      <w:r w:rsidRPr="001C40FE">
        <w:rPr>
          <w:rFonts w:ascii="Times New Roman" w:eastAsia="Times New Roman" w:hAnsi="Times New Roman" w:cs="Times New Roman"/>
          <w:sz w:val="24"/>
          <w:szCs w:val="24"/>
        </w:rPr>
        <w:t xml:space="preserve"> didinimas ir kova su skurdu“ Nr. 08.6.1-ESFA-</w:t>
      </w:r>
      <w:r>
        <w:rPr>
          <w:rFonts w:ascii="Times New Roman" w:eastAsia="Times New Roman" w:hAnsi="Times New Roman" w:cs="Times New Roman"/>
          <w:sz w:val="24"/>
          <w:szCs w:val="24"/>
        </w:rPr>
        <w:t>T</w:t>
      </w:r>
      <w:r w:rsidRPr="001C40FE">
        <w:rPr>
          <w:rFonts w:ascii="Times New Roman" w:eastAsia="Times New Roman" w:hAnsi="Times New Roman" w:cs="Times New Roman"/>
          <w:sz w:val="24"/>
          <w:szCs w:val="24"/>
        </w:rPr>
        <w:t>-9</w:t>
      </w:r>
      <w:r>
        <w:rPr>
          <w:rFonts w:ascii="Times New Roman" w:eastAsia="Times New Roman" w:hAnsi="Times New Roman" w:cs="Times New Roman"/>
          <w:sz w:val="24"/>
          <w:szCs w:val="24"/>
        </w:rPr>
        <w:t>27</w:t>
      </w:r>
      <w:r w:rsidRPr="001C40FE">
        <w:rPr>
          <w:rFonts w:ascii="Times New Roman" w:eastAsia="Times New Roman" w:hAnsi="Times New Roman" w:cs="Times New Roman"/>
          <w:sz w:val="24"/>
          <w:szCs w:val="24"/>
        </w:rPr>
        <w:t xml:space="preserve"> priemonės „</w:t>
      </w:r>
      <w:r>
        <w:rPr>
          <w:rFonts w:ascii="Times New Roman" w:eastAsia="Times New Roman" w:hAnsi="Times New Roman" w:cs="Times New Roman"/>
          <w:sz w:val="24"/>
          <w:szCs w:val="24"/>
        </w:rPr>
        <w:t>Spartesnis v</w:t>
      </w:r>
      <w:r w:rsidRPr="001C40FE">
        <w:rPr>
          <w:rFonts w:ascii="Times New Roman" w:eastAsia="Times New Roman" w:hAnsi="Times New Roman" w:cs="Times New Roman"/>
          <w:sz w:val="24"/>
          <w:szCs w:val="24"/>
        </w:rPr>
        <w:t>ietos plėtros strategijų įgyvendinimas“ projektų finansavimo sąlygų aprašo patvirtinimo</w:t>
      </w:r>
      <w:r>
        <w:rPr>
          <w:rFonts w:ascii="Times New Roman" w:eastAsia="Times New Roman" w:hAnsi="Times New Roman" w:cs="Times New Roman"/>
          <w:sz w:val="24"/>
          <w:szCs w:val="24"/>
        </w:rPr>
        <w:t>“</w:t>
      </w:r>
      <w:r w:rsidRPr="001C40FE">
        <w:rPr>
          <w:rFonts w:ascii="Times New Roman" w:eastAsia="Times New Roman" w:hAnsi="Times New Roman" w:cs="Times New Roman"/>
          <w:sz w:val="24"/>
          <w:szCs w:val="24"/>
          <w:lang w:eastAsia="lt-LT"/>
        </w:rPr>
        <w:t>:</w:t>
      </w:r>
    </w:p>
    <w:p w14:paraId="658AC627" w14:textId="03D7F154" w:rsidR="001C40FE" w:rsidRDefault="001C40FE" w:rsidP="00FC4CAD">
      <w:pPr>
        <w:tabs>
          <w:tab w:val="left" w:pos="7938"/>
        </w:tabs>
        <w:spacing w:after="0" w:line="360" w:lineRule="auto"/>
        <w:ind w:firstLine="709"/>
        <w:rPr>
          <w:rFonts w:ascii="Times New Roman" w:eastAsia="Times New Roman" w:hAnsi="Times New Roman" w:cs="Times New Roman"/>
          <w:sz w:val="24"/>
          <w:szCs w:val="20"/>
        </w:rPr>
      </w:pPr>
      <w:bookmarkStart w:id="1" w:name="_Hlk36797841"/>
      <w:r w:rsidRPr="001C40FE">
        <w:rPr>
          <w:rFonts w:ascii="Times New Roman" w:eastAsia="Times New Roman" w:hAnsi="Times New Roman" w:cs="Times New Roman"/>
          <w:sz w:val="24"/>
          <w:szCs w:val="20"/>
        </w:rPr>
        <w:t xml:space="preserve">1. </w:t>
      </w:r>
      <w:r w:rsidR="008606D9" w:rsidRPr="008606D9">
        <w:rPr>
          <w:rFonts w:ascii="Times New Roman" w:eastAsia="Times New Roman" w:hAnsi="Times New Roman" w:cs="Times New Roman"/>
          <w:sz w:val="24"/>
          <w:szCs w:val="20"/>
        </w:rPr>
        <w:t xml:space="preserve">Pakeičiu </w:t>
      </w:r>
      <w:r w:rsidR="008606D9">
        <w:rPr>
          <w:rFonts w:ascii="Times New Roman" w:eastAsia="Times New Roman" w:hAnsi="Times New Roman" w:cs="Times New Roman"/>
          <w:sz w:val="24"/>
          <w:szCs w:val="20"/>
        </w:rPr>
        <w:t>3</w:t>
      </w:r>
      <w:r w:rsidR="008606D9" w:rsidRPr="008606D9">
        <w:rPr>
          <w:rFonts w:ascii="Times New Roman" w:eastAsia="Times New Roman" w:hAnsi="Times New Roman" w:cs="Times New Roman"/>
          <w:sz w:val="24"/>
          <w:szCs w:val="20"/>
        </w:rPr>
        <w:t>.</w:t>
      </w:r>
      <w:r w:rsidR="008606D9">
        <w:rPr>
          <w:rFonts w:ascii="Times New Roman" w:eastAsia="Times New Roman" w:hAnsi="Times New Roman" w:cs="Times New Roman"/>
          <w:sz w:val="24"/>
          <w:szCs w:val="20"/>
        </w:rPr>
        <w:t>4</w:t>
      </w:r>
      <w:r w:rsidR="008606D9" w:rsidRPr="008606D9">
        <w:rPr>
          <w:rFonts w:ascii="Times New Roman" w:eastAsia="Times New Roman" w:hAnsi="Times New Roman" w:cs="Times New Roman"/>
          <w:sz w:val="24"/>
          <w:szCs w:val="20"/>
        </w:rPr>
        <w:t>.</w:t>
      </w:r>
      <w:r w:rsidR="008606D9">
        <w:rPr>
          <w:rFonts w:ascii="Times New Roman" w:eastAsia="Times New Roman" w:hAnsi="Times New Roman" w:cs="Times New Roman"/>
          <w:sz w:val="24"/>
          <w:szCs w:val="20"/>
        </w:rPr>
        <w:t>2</w:t>
      </w:r>
      <w:r w:rsidR="008606D9" w:rsidRPr="008606D9">
        <w:rPr>
          <w:rFonts w:ascii="Times New Roman" w:eastAsia="Times New Roman" w:hAnsi="Times New Roman" w:cs="Times New Roman"/>
          <w:sz w:val="24"/>
          <w:szCs w:val="20"/>
        </w:rPr>
        <w:t xml:space="preserve"> papunktį ir jį išdėstau taip:</w:t>
      </w:r>
    </w:p>
    <w:p w14:paraId="327C5AD1" w14:textId="2D587317" w:rsidR="008606D9" w:rsidRPr="008606D9" w:rsidRDefault="008606D9" w:rsidP="00405F58">
      <w:pPr>
        <w:spacing w:after="0" w:line="360" w:lineRule="auto"/>
        <w:ind w:firstLine="709"/>
        <w:jc w:val="both"/>
        <w:rPr>
          <w:rFonts w:ascii="Times New Roman" w:eastAsia="Times New Roman" w:hAnsi="Times New Roman" w:cs="Times New Roman"/>
          <w:sz w:val="24"/>
          <w:szCs w:val="24"/>
          <w:lang w:eastAsia="lt-LT"/>
        </w:rPr>
      </w:pPr>
      <w:r w:rsidRPr="008606D9">
        <w:rPr>
          <w:rFonts w:ascii="Times New Roman" w:eastAsia="Times New Roman" w:hAnsi="Times New Roman" w:cs="Times New Roman"/>
          <w:sz w:val="24"/>
          <w:szCs w:val="20"/>
        </w:rPr>
        <w:t>,,</w:t>
      </w:r>
      <w:r w:rsidRPr="008606D9">
        <w:rPr>
          <w:rFonts w:ascii="Times New Roman" w:eastAsia="Times New Roman" w:hAnsi="Times New Roman" w:cs="Times New Roman"/>
          <w:sz w:val="24"/>
          <w:szCs w:val="24"/>
          <w:lang w:eastAsia="lt-LT"/>
        </w:rPr>
        <w:t xml:space="preserve">3.4.2. arba yra praėję ne daugiau nei 2 metai nuo jo </w:t>
      </w:r>
      <w:r w:rsidRPr="008606D9">
        <w:rPr>
          <w:rFonts w:ascii="Times New Roman" w:eastAsia="Times New Roman" w:hAnsi="Times New Roman" w:cs="Times New Roman"/>
          <w:b/>
          <w:bCs/>
          <w:sz w:val="24"/>
          <w:szCs w:val="24"/>
          <w:lang w:eastAsia="lt-LT"/>
        </w:rPr>
        <w:t>individualios veiklos pradžios datos</w:t>
      </w:r>
      <w:r w:rsidRPr="008606D9">
        <w:rPr>
          <w:rFonts w:ascii="Times New Roman" w:eastAsia="Times New Roman" w:hAnsi="Times New Roman" w:cs="Times New Roman"/>
          <w:sz w:val="24"/>
          <w:szCs w:val="24"/>
          <w:lang w:eastAsia="lt-LT"/>
        </w:rPr>
        <w:t xml:space="preserve"> </w:t>
      </w:r>
      <w:r w:rsidRPr="008606D9">
        <w:rPr>
          <w:rFonts w:ascii="Times New Roman" w:eastAsia="Times New Roman" w:hAnsi="Times New Roman" w:cs="Times New Roman"/>
          <w:strike/>
          <w:sz w:val="24"/>
          <w:szCs w:val="24"/>
          <w:lang w:eastAsia="lt-LT"/>
        </w:rPr>
        <w:t>tada</w:t>
      </w:r>
      <w:r w:rsidRPr="008606D9">
        <w:rPr>
          <w:rFonts w:ascii="Times New Roman" w:eastAsia="Times New Roman" w:hAnsi="Times New Roman" w:cs="Times New Roman"/>
          <w:sz w:val="24"/>
          <w:szCs w:val="24"/>
          <w:lang w:eastAsia="lt-LT"/>
        </w:rPr>
        <w:t xml:space="preserve">, </w:t>
      </w:r>
      <w:r w:rsidRPr="008606D9">
        <w:rPr>
          <w:rFonts w:ascii="Times New Roman" w:eastAsia="Times New Roman" w:hAnsi="Times New Roman" w:cs="Times New Roman"/>
          <w:strike/>
          <w:sz w:val="24"/>
          <w:szCs w:val="24"/>
          <w:lang w:eastAsia="lt-LT"/>
        </w:rPr>
        <w:t>kai</w:t>
      </w:r>
      <w:r w:rsidRPr="008606D9">
        <w:rPr>
          <w:rFonts w:ascii="Times New Roman" w:eastAsia="Times New Roman" w:hAnsi="Times New Roman" w:cs="Times New Roman"/>
          <w:sz w:val="24"/>
          <w:szCs w:val="24"/>
          <w:lang w:eastAsia="lt-LT"/>
        </w:rPr>
        <w:t xml:space="preserve"> </w:t>
      </w:r>
      <w:r w:rsidRPr="008606D9">
        <w:rPr>
          <w:rFonts w:ascii="Times New Roman" w:eastAsia="Times New Roman" w:hAnsi="Times New Roman" w:cs="Times New Roman"/>
          <w:b/>
          <w:bCs/>
          <w:sz w:val="24"/>
          <w:szCs w:val="24"/>
          <w:lang w:eastAsia="lt-LT"/>
        </w:rPr>
        <w:t>nurodytos</w:t>
      </w:r>
      <w:r w:rsidRPr="008606D9">
        <w:rPr>
          <w:rFonts w:ascii="Times New Roman" w:eastAsia="Times New Roman" w:hAnsi="Times New Roman" w:cs="Times New Roman"/>
          <w:sz w:val="24"/>
          <w:szCs w:val="24"/>
          <w:lang w:eastAsia="lt-LT"/>
        </w:rPr>
        <w:t xml:space="preserve"> jam </w:t>
      </w:r>
      <w:r w:rsidRPr="008606D9">
        <w:rPr>
          <w:rFonts w:ascii="Times New Roman" w:eastAsia="Times New Roman" w:hAnsi="Times New Roman" w:cs="Times New Roman"/>
          <w:b/>
          <w:bCs/>
          <w:sz w:val="24"/>
          <w:szCs w:val="24"/>
          <w:lang w:eastAsia="lt-LT"/>
        </w:rPr>
        <w:t>išduotame verslo liudijime, ir jam verslo liudijimas yra išduotas</w:t>
      </w:r>
      <w:r w:rsidRPr="008606D9">
        <w:rPr>
          <w:rFonts w:ascii="Times New Roman" w:eastAsia="Times New Roman" w:hAnsi="Times New Roman" w:cs="Times New Roman"/>
          <w:sz w:val="24"/>
          <w:szCs w:val="24"/>
          <w:lang w:eastAsia="lt-LT"/>
        </w:rPr>
        <w:t xml:space="preserve"> pirmą kartą </w:t>
      </w:r>
      <w:r w:rsidRPr="008606D9">
        <w:rPr>
          <w:rFonts w:ascii="Times New Roman" w:eastAsia="Times New Roman" w:hAnsi="Times New Roman" w:cs="Times New Roman"/>
          <w:b/>
          <w:bCs/>
          <w:sz w:val="24"/>
          <w:szCs w:val="24"/>
          <w:lang w:eastAsia="lt-LT"/>
        </w:rPr>
        <w:t xml:space="preserve">arba praėjus ne mažiau nei 3 metams nuo anksčiau jo vykdytos </w:t>
      </w:r>
      <w:r w:rsidR="00B17D98" w:rsidRPr="00B17D98">
        <w:rPr>
          <w:rFonts w:ascii="Times New Roman" w:eastAsia="Times New Roman" w:hAnsi="Times New Roman" w:cs="Times New Roman"/>
          <w:b/>
          <w:bCs/>
          <w:sz w:val="24"/>
          <w:szCs w:val="24"/>
          <w:lang w:eastAsia="lt-LT"/>
        </w:rPr>
        <w:t xml:space="preserve">tos pačios </w:t>
      </w:r>
      <w:r w:rsidRPr="008606D9">
        <w:rPr>
          <w:rFonts w:ascii="Times New Roman" w:eastAsia="Times New Roman" w:hAnsi="Times New Roman" w:cs="Times New Roman"/>
          <w:b/>
          <w:bCs/>
          <w:sz w:val="24"/>
          <w:szCs w:val="24"/>
          <w:lang w:eastAsia="lt-LT"/>
        </w:rPr>
        <w:t>individualios veiklos pagal</w:t>
      </w:r>
      <w:r w:rsidRPr="008606D9">
        <w:rPr>
          <w:rFonts w:ascii="Times New Roman" w:eastAsia="Times New Roman" w:hAnsi="Times New Roman" w:cs="Times New Roman"/>
          <w:sz w:val="24"/>
          <w:szCs w:val="24"/>
          <w:lang w:eastAsia="lt-LT"/>
        </w:rPr>
        <w:t xml:space="preserve"> </w:t>
      </w:r>
      <w:r w:rsidRPr="008606D9">
        <w:rPr>
          <w:rFonts w:ascii="Times New Roman" w:eastAsia="Times New Roman" w:hAnsi="Times New Roman" w:cs="Times New Roman"/>
          <w:strike/>
          <w:sz w:val="24"/>
          <w:szCs w:val="24"/>
          <w:lang w:eastAsia="lt-LT"/>
        </w:rPr>
        <w:t>buvo išduotas</w:t>
      </w:r>
      <w:r w:rsidRPr="008606D9">
        <w:rPr>
          <w:rFonts w:ascii="Times New Roman" w:eastAsia="Times New Roman" w:hAnsi="Times New Roman" w:cs="Times New Roman"/>
          <w:sz w:val="24"/>
          <w:szCs w:val="24"/>
          <w:lang w:eastAsia="lt-LT"/>
        </w:rPr>
        <w:t xml:space="preserve"> </w:t>
      </w:r>
      <w:r w:rsidRPr="008606D9">
        <w:rPr>
          <w:rFonts w:ascii="Times New Roman" w:eastAsia="Times New Roman" w:hAnsi="Times New Roman" w:cs="Times New Roman"/>
          <w:b/>
          <w:bCs/>
          <w:sz w:val="24"/>
          <w:szCs w:val="24"/>
          <w:lang w:eastAsia="lt-LT"/>
        </w:rPr>
        <w:t>išduotą</w:t>
      </w:r>
      <w:r w:rsidRPr="008606D9">
        <w:rPr>
          <w:rFonts w:ascii="Times New Roman" w:eastAsia="Times New Roman" w:hAnsi="Times New Roman" w:cs="Times New Roman"/>
          <w:sz w:val="24"/>
          <w:szCs w:val="24"/>
          <w:lang w:eastAsia="lt-LT"/>
        </w:rPr>
        <w:t xml:space="preserve"> verslo </w:t>
      </w:r>
      <w:r w:rsidRPr="008606D9">
        <w:rPr>
          <w:rFonts w:ascii="Times New Roman" w:eastAsia="Times New Roman" w:hAnsi="Times New Roman" w:cs="Times New Roman"/>
          <w:strike/>
          <w:sz w:val="24"/>
          <w:szCs w:val="24"/>
          <w:lang w:eastAsia="lt-LT"/>
        </w:rPr>
        <w:t>liudijimas</w:t>
      </w:r>
      <w:r w:rsidRPr="008606D9">
        <w:rPr>
          <w:rFonts w:ascii="Times New Roman" w:eastAsia="Times New Roman" w:hAnsi="Times New Roman" w:cs="Times New Roman"/>
          <w:sz w:val="24"/>
          <w:szCs w:val="24"/>
          <w:lang w:eastAsia="lt-LT"/>
        </w:rPr>
        <w:t xml:space="preserve"> </w:t>
      </w:r>
      <w:r w:rsidRPr="008606D9">
        <w:rPr>
          <w:rFonts w:ascii="Times New Roman" w:eastAsia="Times New Roman" w:hAnsi="Times New Roman" w:cs="Times New Roman"/>
          <w:b/>
          <w:bCs/>
          <w:sz w:val="24"/>
          <w:szCs w:val="24"/>
          <w:lang w:eastAsia="lt-LT"/>
        </w:rPr>
        <w:t>liudijimą nutraukimo</w:t>
      </w:r>
      <w:r w:rsidRPr="008606D9">
        <w:rPr>
          <w:rFonts w:ascii="Times New Roman" w:eastAsia="Times New Roman" w:hAnsi="Times New Roman" w:cs="Times New Roman"/>
          <w:sz w:val="24"/>
          <w:szCs w:val="24"/>
          <w:lang w:eastAsia="lt-LT"/>
        </w:rPr>
        <w:t xml:space="preserve"> </w:t>
      </w:r>
      <w:r w:rsidRPr="008606D9">
        <w:rPr>
          <w:rFonts w:ascii="Times New Roman" w:eastAsia="Times New Roman" w:hAnsi="Times New Roman" w:cs="Times New Roman"/>
          <w:strike/>
          <w:sz w:val="24"/>
          <w:szCs w:val="24"/>
          <w:lang w:eastAsia="lt-LT"/>
        </w:rPr>
        <w:t>(nesvarbu, kokiai veiklos rūšiai)</w:t>
      </w:r>
      <w:r w:rsidRPr="008606D9">
        <w:rPr>
          <w:rFonts w:ascii="Times New Roman" w:eastAsia="Times New Roman" w:hAnsi="Times New Roman" w:cs="Times New Roman"/>
          <w:sz w:val="24"/>
          <w:szCs w:val="24"/>
          <w:lang w:eastAsia="lt-LT"/>
        </w:rPr>
        <w:t xml:space="preserve"> (taikoma asmenims, vykdantiems individualią veiklą pagal verslo liudijimą).</w:t>
      </w:r>
      <w:r w:rsidRPr="008606D9">
        <w:rPr>
          <w:rFonts w:ascii="Times New Roman" w:eastAsia="Times New Roman" w:hAnsi="Times New Roman" w:cs="Times New Roman"/>
          <w:sz w:val="24"/>
          <w:szCs w:val="20"/>
        </w:rPr>
        <w:t>“</w:t>
      </w:r>
    </w:p>
    <w:bookmarkEnd w:id="1"/>
    <w:p w14:paraId="4CB0FD9C" w14:textId="50C077F7" w:rsidR="008606D9" w:rsidRPr="001C40FE" w:rsidRDefault="00405F58" w:rsidP="008606D9">
      <w:pPr>
        <w:tabs>
          <w:tab w:val="left" w:pos="7938"/>
        </w:tabs>
        <w:spacing w:after="0" w:line="360" w:lineRule="auto"/>
        <w:ind w:firstLine="709"/>
        <w:rPr>
          <w:rFonts w:ascii="Times New Roman" w:eastAsia="Times New Roman" w:hAnsi="Times New Roman" w:cs="Times New Roman"/>
          <w:sz w:val="24"/>
          <w:szCs w:val="20"/>
        </w:rPr>
      </w:pPr>
      <w:r>
        <w:rPr>
          <w:rFonts w:ascii="Times New Roman" w:eastAsia="Times New Roman" w:hAnsi="Times New Roman" w:cs="Times New Roman"/>
          <w:sz w:val="24"/>
          <w:szCs w:val="20"/>
        </w:rPr>
        <w:t>2</w:t>
      </w:r>
      <w:r w:rsidR="008606D9" w:rsidRPr="008606D9">
        <w:rPr>
          <w:rFonts w:ascii="Times New Roman" w:eastAsia="Times New Roman" w:hAnsi="Times New Roman" w:cs="Times New Roman"/>
          <w:sz w:val="24"/>
          <w:szCs w:val="20"/>
        </w:rPr>
        <w:t xml:space="preserve">. </w:t>
      </w:r>
      <w:bookmarkStart w:id="2" w:name="_Hlk39732910"/>
      <w:r w:rsidR="008606D9" w:rsidRPr="008606D9">
        <w:rPr>
          <w:rFonts w:ascii="Times New Roman" w:eastAsia="Times New Roman" w:hAnsi="Times New Roman" w:cs="Times New Roman"/>
          <w:sz w:val="24"/>
          <w:szCs w:val="20"/>
        </w:rPr>
        <w:t>Pa</w:t>
      </w:r>
      <w:r w:rsidR="00642389">
        <w:rPr>
          <w:rFonts w:ascii="Times New Roman" w:eastAsia="Times New Roman" w:hAnsi="Times New Roman" w:cs="Times New Roman"/>
          <w:sz w:val="24"/>
          <w:szCs w:val="20"/>
        </w:rPr>
        <w:t>keičiu</w:t>
      </w:r>
      <w:r w:rsidR="008606D9" w:rsidRPr="008606D9">
        <w:rPr>
          <w:rFonts w:ascii="Times New Roman" w:eastAsia="Times New Roman" w:hAnsi="Times New Roman" w:cs="Times New Roman"/>
          <w:sz w:val="24"/>
          <w:szCs w:val="20"/>
        </w:rPr>
        <w:t xml:space="preserve"> 10.2.</w:t>
      </w:r>
      <w:r w:rsidR="00642389">
        <w:rPr>
          <w:rFonts w:ascii="Times New Roman" w:eastAsia="Times New Roman" w:hAnsi="Times New Roman" w:cs="Times New Roman"/>
          <w:sz w:val="24"/>
          <w:szCs w:val="20"/>
          <w:lang w:val="en-US"/>
        </w:rPr>
        <w:t>1.1</w:t>
      </w:r>
      <w:r w:rsidR="008606D9" w:rsidRPr="008606D9">
        <w:rPr>
          <w:rFonts w:ascii="Times New Roman" w:eastAsia="Times New Roman" w:hAnsi="Times New Roman" w:cs="Times New Roman"/>
          <w:sz w:val="24"/>
          <w:szCs w:val="20"/>
        </w:rPr>
        <w:t xml:space="preserve"> papu</w:t>
      </w:r>
      <w:r w:rsidR="00642389">
        <w:rPr>
          <w:rFonts w:ascii="Times New Roman" w:eastAsia="Times New Roman" w:hAnsi="Times New Roman" w:cs="Times New Roman"/>
          <w:sz w:val="24"/>
          <w:szCs w:val="20"/>
        </w:rPr>
        <w:t>nktį</w:t>
      </w:r>
      <w:r w:rsidR="009673BA" w:rsidRPr="009673BA">
        <w:t xml:space="preserve"> </w:t>
      </w:r>
      <w:r w:rsidR="009673BA" w:rsidRPr="009673BA">
        <w:rPr>
          <w:rFonts w:ascii="Times New Roman" w:eastAsia="Times New Roman" w:hAnsi="Times New Roman" w:cs="Times New Roman"/>
          <w:sz w:val="24"/>
          <w:szCs w:val="20"/>
        </w:rPr>
        <w:t>ir jį išdėstau taip</w:t>
      </w:r>
      <w:r w:rsidR="008606D9" w:rsidRPr="008606D9">
        <w:rPr>
          <w:rFonts w:ascii="Times New Roman" w:eastAsia="Times New Roman" w:hAnsi="Times New Roman" w:cs="Times New Roman"/>
          <w:sz w:val="24"/>
          <w:szCs w:val="20"/>
        </w:rPr>
        <w:t>:</w:t>
      </w:r>
      <w:bookmarkEnd w:id="2"/>
    </w:p>
    <w:p w14:paraId="17E0A1E2" w14:textId="61868255" w:rsidR="001C40FE" w:rsidRDefault="001C40FE" w:rsidP="001C40FE">
      <w:pPr>
        <w:spacing w:after="0" w:line="360" w:lineRule="auto"/>
        <w:ind w:firstLine="709"/>
        <w:jc w:val="both"/>
        <w:rPr>
          <w:rFonts w:ascii="Times New Roman" w:eastAsia="AngsanaUPC" w:hAnsi="Times New Roman" w:cs="Times New Roman"/>
          <w:bCs/>
          <w:iCs/>
          <w:sz w:val="24"/>
          <w:szCs w:val="24"/>
          <w:lang w:eastAsia="lt-LT"/>
        </w:rPr>
      </w:pPr>
      <w:bookmarkStart w:id="3" w:name="_Hlk36202491"/>
      <w:bookmarkStart w:id="4" w:name="_Hlk36198366"/>
      <w:r w:rsidRPr="001C40FE">
        <w:rPr>
          <w:rFonts w:ascii="Times New Roman" w:eastAsia="Times New Roman" w:hAnsi="Times New Roman" w:cs="Times New Roman"/>
          <w:sz w:val="24"/>
          <w:szCs w:val="24"/>
        </w:rPr>
        <w:t>,,</w:t>
      </w:r>
      <w:r w:rsidR="00642389" w:rsidRPr="008461CC">
        <w:rPr>
          <w:rFonts w:ascii="Times New Roman" w:eastAsia="Times New Roman" w:hAnsi="Times New Roman" w:cs="Times New Roman"/>
          <w:sz w:val="24"/>
          <w:szCs w:val="24"/>
        </w:rPr>
        <w:t xml:space="preserve">10.2.1.1. bedarbiais esančių darbingų gyventojų </w:t>
      </w:r>
      <w:bookmarkStart w:id="5" w:name="_Hlk39505454"/>
      <w:r w:rsidR="00642389" w:rsidRPr="00C638A5">
        <w:rPr>
          <w:rFonts w:ascii="Times New Roman" w:eastAsia="Times New Roman" w:hAnsi="Times New Roman" w:cs="Times New Roman"/>
          <w:b/>
          <w:bCs/>
          <w:sz w:val="24"/>
          <w:szCs w:val="24"/>
        </w:rPr>
        <w:t>mokymas (kursų, seminarų organizavimas),</w:t>
      </w:r>
      <w:bookmarkEnd w:id="5"/>
      <w:r w:rsidR="00642389">
        <w:rPr>
          <w:rFonts w:ascii="Times New Roman" w:eastAsia="Times New Roman" w:hAnsi="Times New Roman" w:cs="Times New Roman"/>
          <w:sz w:val="24"/>
          <w:szCs w:val="24"/>
        </w:rPr>
        <w:t xml:space="preserve"> </w:t>
      </w:r>
      <w:r w:rsidR="00642389" w:rsidRPr="008461CC">
        <w:rPr>
          <w:rFonts w:ascii="Times New Roman" w:eastAsia="Times New Roman" w:hAnsi="Times New Roman" w:cs="Times New Roman"/>
          <w:sz w:val="24"/>
          <w:szCs w:val="24"/>
        </w:rPr>
        <w:t>neformalusis švietimas (išskyrus bedarbių neformalųjį profesinį mokymą, organizuojamą mokykline ar pameistrystės forma)</w:t>
      </w:r>
      <w:r w:rsidR="00642389">
        <w:rPr>
          <w:rFonts w:ascii="Times New Roman" w:eastAsia="Times New Roman" w:hAnsi="Times New Roman" w:cs="Times New Roman"/>
          <w:sz w:val="24"/>
          <w:szCs w:val="24"/>
        </w:rPr>
        <w:t>;</w:t>
      </w:r>
      <w:r w:rsidRPr="001C40FE">
        <w:rPr>
          <w:rFonts w:ascii="Times New Roman" w:eastAsia="AngsanaUPC" w:hAnsi="Times New Roman" w:cs="Times New Roman"/>
          <w:bCs/>
          <w:iCs/>
          <w:sz w:val="24"/>
          <w:szCs w:val="24"/>
          <w:lang w:eastAsia="lt-LT"/>
        </w:rPr>
        <w:t>“</w:t>
      </w:r>
    </w:p>
    <w:p w14:paraId="0042E374" w14:textId="1FE78721" w:rsidR="00642389" w:rsidRDefault="00642389" w:rsidP="001C40FE">
      <w:pPr>
        <w:spacing w:after="0" w:line="360" w:lineRule="auto"/>
        <w:ind w:firstLine="709"/>
        <w:jc w:val="both"/>
        <w:rPr>
          <w:rFonts w:ascii="Times New Roman" w:eastAsia="AngsanaUPC" w:hAnsi="Times New Roman" w:cs="Times New Roman"/>
          <w:bCs/>
          <w:iCs/>
          <w:sz w:val="24"/>
          <w:szCs w:val="24"/>
          <w:lang w:eastAsia="lt-LT"/>
        </w:rPr>
      </w:pPr>
      <w:r>
        <w:rPr>
          <w:rFonts w:ascii="Times New Roman" w:eastAsia="AngsanaUPC" w:hAnsi="Times New Roman" w:cs="Times New Roman"/>
          <w:bCs/>
          <w:iCs/>
          <w:sz w:val="24"/>
          <w:szCs w:val="24"/>
          <w:lang w:val="en-US" w:eastAsia="lt-LT"/>
        </w:rPr>
        <w:t xml:space="preserve">3. </w:t>
      </w:r>
      <w:r w:rsidR="0090605F" w:rsidRPr="0090605F">
        <w:rPr>
          <w:rFonts w:ascii="Times New Roman" w:eastAsia="AngsanaUPC" w:hAnsi="Times New Roman" w:cs="Times New Roman"/>
          <w:bCs/>
          <w:iCs/>
          <w:sz w:val="24"/>
          <w:szCs w:val="24"/>
          <w:lang w:eastAsia="lt-LT"/>
        </w:rPr>
        <w:t>Pakeičiu 10.2.1.1 papunktį</w:t>
      </w:r>
      <w:r w:rsidR="009673BA" w:rsidRPr="009673BA">
        <w:t xml:space="preserve"> </w:t>
      </w:r>
      <w:r w:rsidR="009673BA" w:rsidRPr="009673BA">
        <w:rPr>
          <w:rFonts w:ascii="Times New Roman" w:eastAsia="AngsanaUPC" w:hAnsi="Times New Roman" w:cs="Times New Roman"/>
          <w:bCs/>
          <w:iCs/>
          <w:sz w:val="24"/>
          <w:szCs w:val="24"/>
          <w:lang w:eastAsia="lt-LT"/>
        </w:rPr>
        <w:t>ir jį išdėstau taip</w:t>
      </w:r>
      <w:r w:rsidR="0090605F" w:rsidRPr="0090605F">
        <w:rPr>
          <w:rFonts w:ascii="Times New Roman" w:eastAsia="AngsanaUPC" w:hAnsi="Times New Roman" w:cs="Times New Roman"/>
          <w:bCs/>
          <w:iCs/>
          <w:sz w:val="24"/>
          <w:szCs w:val="24"/>
          <w:lang w:eastAsia="lt-LT"/>
        </w:rPr>
        <w:t>:</w:t>
      </w:r>
    </w:p>
    <w:p w14:paraId="64B005E7" w14:textId="133D4A68" w:rsidR="0044612D" w:rsidRPr="0044612D" w:rsidRDefault="0044612D" w:rsidP="001C40FE">
      <w:pPr>
        <w:spacing w:after="0" w:line="360" w:lineRule="auto"/>
        <w:ind w:firstLine="709"/>
        <w:jc w:val="both"/>
        <w:rPr>
          <w:rFonts w:ascii="Times New Roman" w:eastAsia="AngsanaUPC" w:hAnsi="Times New Roman" w:cs="Times New Roman"/>
          <w:bCs/>
          <w:iCs/>
          <w:sz w:val="24"/>
          <w:szCs w:val="24"/>
          <w:lang w:eastAsia="lt-LT"/>
        </w:rPr>
      </w:pPr>
      <w:r>
        <w:rPr>
          <w:rFonts w:ascii="Times New Roman" w:eastAsia="AngsanaUPC" w:hAnsi="Times New Roman" w:cs="Times New Roman"/>
          <w:bCs/>
          <w:iCs/>
          <w:sz w:val="24"/>
          <w:szCs w:val="24"/>
          <w:lang w:eastAsia="lt-LT"/>
        </w:rPr>
        <w:t>„</w:t>
      </w:r>
      <w:r w:rsidRPr="00974E3C">
        <w:rPr>
          <w:rFonts w:ascii="Times New Roman" w:eastAsia="AngsanaUPC" w:hAnsi="Times New Roman" w:cs="Times New Roman"/>
          <w:bCs/>
          <w:iCs/>
          <w:sz w:val="24"/>
          <w:szCs w:val="24"/>
          <w:lang w:eastAsia="lt-LT"/>
        </w:rPr>
        <w:t>10.2.1.</w:t>
      </w:r>
      <w:r>
        <w:rPr>
          <w:rFonts w:ascii="Times New Roman" w:eastAsia="AngsanaUPC" w:hAnsi="Times New Roman" w:cs="Times New Roman"/>
          <w:bCs/>
          <w:iCs/>
          <w:sz w:val="24"/>
          <w:szCs w:val="24"/>
          <w:lang w:eastAsia="lt-LT"/>
        </w:rPr>
        <w:t>2</w:t>
      </w:r>
      <w:r w:rsidRPr="00974E3C">
        <w:rPr>
          <w:rFonts w:ascii="Times New Roman" w:eastAsia="AngsanaUPC" w:hAnsi="Times New Roman" w:cs="Times New Roman"/>
          <w:bCs/>
          <w:iCs/>
          <w:sz w:val="24"/>
          <w:szCs w:val="24"/>
          <w:lang w:eastAsia="lt-LT"/>
        </w:rPr>
        <w:t xml:space="preserve">. ekonomiškai neaktyvių asmenų </w:t>
      </w:r>
      <w:r w:rsidRPr="00C638A5">
        <w:rPr>
          <w:rFonts w:ascii="Times New Roman" w:eastAsia="Times New Roman" w:hAnsi="Times New Roman" w:cs="Times New Roman"/>
          <w:b/>
          <w:bCs/>
          <w:sz w:val="24"/>
          <w:szCs w:val="24"/>
        </w:rPr>
        <w:t>mokymas (kursų, seminarų organizavimas),</w:t>
      </w:r>
      <w:r>
        <w:rPr>
          <w:rFonts w:ascii="Times New Roman" w:eastAsia="Times New Roman" w:hAnsi="Times New Roman" w:cs="Times New Roman"/>
          <w:sz w:val="24"/>
          <w:szCs w:val="24"/>
        </w:rPr>
        <w:t xml:space="preserve"> </w:t>
      </w:r>
      <w:r w:rsidRPr="00974E3C">
        <w:rPr>
          <w:rFonts w:ascii="Times New Roman" w:eastAsia="AngsanaUPC" w:hAnsi="Times New Roman" w:cs="Times New Roman"/>
          <w:bCs/>
          <w:iCs/>
          <w:sz w:val="24"/>
          <w:szCs w:val="24"/>
          <w:lang w:eastAsia="lt-LT"/>
        </w:rPr>
        <w:t>neformalusis švietimas (taip pat neformalusis profesinis mokymas, organizuojamas mokykline forma ar pameistrystės forma pagal pameistrystės darbo sutartį, sudarytą kartu su mokymo sutartimi dėl neformaliojo mokymo);</w:t>
      </w:r>
      <w:r>
        <w:rPr>
          <w:rFonts w:ascii="Times New Roman" w:eastAsia="AngsanaUPC" w:hAnsi="Times New Roman" w:cs="Times New Roman"/>
          <w:bCs/>
          <w:iCs/>
          <w:sz w:val="24"/>
          <w:szCs w:val="24"/>
          <w:lang w:eastAsia="lt-LT"/>
        </w:rPr>
        <w:t>“</w:t>
      </w:r>
    </w:p>
    <w:p w14:paraId="1FAF1B2B" w14:textId="120A0684" w:rsidR="004712DD" w:rsidRDefault="00BB63F5" w:rsidP="001C40FE">
      <w:pPr>
        <w:spacing w:after="0" w:line="360" w:lineRule="auto"/>
        <w:ind w:firstLine="709"/>
        <w:jc w:val="both"/>
        <w:rPr>
          <w:rFonts w:ascii="Times New Roman" w:eastAsia="AngsanaUPC" w:hAnsi="Times New Roman" w:cs="Times New Roman"/>
          <w:bCs/>
          <w:iCs/>
          <w:sz w:val="24"/>
          <w:szCs w:val="24"/>
          <w:lang w:eastAsia="lt-LT"/>
        </w:rPr>
      </w:pPr>
      <w:bookmarkStart w:id="6" w:name="_Hlk36202796"/>
      <w:bookmarkEnd w:id="3"/>
      <w:r>
        <w:rPr>
          <w:rFonts w:ascii="Times New Roman" w:eastAsia="AngsanaUPC" w:hAnsi="Times New Roman" w:cs="Times New Roman"/>
          <w:bCs/>
          <w:iCs/>
          <w:sz w:val="24"/>
          <w:szCs w:val="24"/>
          <w:lang w:eastAsia="lt-LT"/>
        </w:rPr>
        <w:t>4</w:t>
      </w:r>
      <w:r w:rsidR="004712DD" w:rsidRPr="004712DD">
        <w:rPr>
          <w:rFonts w:ascii="Times New Roman" w:eastAsia="AngsanaUPC" w:hAnsi="Times New Roman" w:cs="Times New Roman"/>
          <w:bCs/>
          <w:iCs/>
          <w:sz w:val="24"/>
          <w:szCs w:val="24"/>
          <w:lang w:eastAsia="lt-LT"/>
        </w:rPr>
        <w:t xml:space="preserve">. </w:t>
      </w:r>
      <w:bookmarkStart w:id="7" w:name="_Hlk36797900"/>
      <w:r w:rsidR="004712DD" w:rsidRPr="004712DD">
        <w:rPr>
          <w:rFonts w:ascii="Times New Roman" w:eastAsia="AngsanaUPC" w:hAnsi="Times New Roman" w:cs="Times New Roman"/>
          <w:bCs/>
          <w:iCs/>
          <w:sz w:val="24"/>
          <w:szCs w:val="24"/>
          <w:lang w:eastAsia="lt-LT"/>
        </w:rPr>
        <w:t>Pakeičiu 10.</w:t>
      </w:r>
      <w:r w:rsidR="004712DD">
        <w:rPr>
          <w:rFonts w:ascii="Times New Roman" w:eastAsia="AngsanaUPC" w:hAnsi="Times New Roman" w:cs="Times New Roman"/>
          <w:bCs/>
          <w:iCs/>
          <w:sz w:val="24"/>
          <w:szCs w:val="24"/>
          <w:lang w:val="en-US" w:eastAsia="lt-LT"/>
        </w:rPr>
        <w:t>3.1</w:t>
      </w:r>
      <w:r w:rsidR="004712DD" w:rsidRPr="004712DD">
        <w:rPr>
          <w:rFonts w:ascii="Times New Roman" w:eastAsia="AngsanaUPC" w:hAnsi="Times New Roman" w:cs="Times New Roman"/>
          <w:bCs/>
          <w:iCs/>
          <w:sz w:val="24"/>
          <w:szCs w:val="24"/>
          <w:lang w:eastAsia="lt-LT"/>
        </w:rPr>
        <w:t xml:space="preserve"> papunktį ir jį išdėstau taip:</w:t>
      </w:r>
      <w:bookmarkEnd w:id="7"/>
    </w:p>
    <w:p w14:paraId="1BB1FFB7" w14:textId="41D6D9A9" w:rsidR="004712DD" w:rsidRDefault="004712DD" w:rsidP="001C40FE">
      <w:pPr>
        <w:spacing w:after="0" w:line="360" w:lineRule="auto"/>
        <w:ind w:firstLine="709"/>
        <w:jc w:val="both"/>
        <w:rPr>
          <w:rFonts w:ascii="Times New Roman" w:eastAsia="AngsanaUPC" w:hAnsi="Times New Roman" w:cs="Times New Roman"/>
          <w:bCs/>
          <w:iCs/>
          <w:sz w:val="24"/>
          <w:szCs w:val="24"/>
          <w:lang w:eastAsia="lt-LT"/>
        </w:rPr>
      </w:pPr>
      <w:bookmarkStart w:id="8" w:name="_Hlk36203279"/>
      <w:bookmarkStart w:id="9" w:name="_Hlk36202858"/>
      <w:bookmarkEnd w:id="6"/>
      <w:r w:rsidRPr="004712DD">
        <w:rPr>
          <w:rFonts w:ascii="Times New Roman" w:eastAsia="AngsanaUPC" w:hAnsi="Times New Roman" w:cs="Times New Roman"/>
          <w:bCs/>
          <w:iCs/>
          <w:sz w:val="24"/>
          <w:szCs w:val="24"/>
          <w:lang w:eastAsia="lt-LT"/>
        </w:rPr>
        <w:lastRenderedPageBreak/>
        <w:t>,,10.</w:t>
      </w:r>
      <w:r w:rsidR="00394C83">
        <w:rPr>
          <w:rFonts w:ascii="Times New Roman" w:eastAsia="AngsanaUPC" w:hAnsi="Times New Roman" w:cs="Times New Roman"/>
          <w:bCs/>
          <w:iCs/>
          <w:sz w:val="24"/>
          <w:szCs w:val="24"/>
          <w:lang w:eastAsia="lt-LT"/>
        </w:rPr>
        <w:t>3</w:t>
      </w:r>
      <w:r w:rsidRPr="004712DD">
        <w:rPr>
          <w:rFonts w:ascii="Times New Roman" w:eastAsia="AngsanaUPC" w:hAnsi="Times New Roman" w:cs="Times New Roman"/>
          <w:bCs/>
          <w:iCs/>
          <w:sz w:val="24"/>
          <w:szCs w:val="24"/>
          <w:lang w:eastAsia="lt-LT"/>
        </w:rPr>
        <w:t>.</w:t>
      </w:r>
      <w:r w:rsidR="00394C83">
        <w:rPr>
          <w:rFonts w:ascii="Times New Roman" w:eastAsia="AngsanaUPC" w:hAnsi="Times New Roman" w:cs="Times New Roman"/>
          <w:bCs/>
          <w:iCs/>
          <w:sz w:val="24"/>
          <w:szCs w:val="24"/>
          <w:lang w:eastAsia="lt-LT"/>
        </w:rPr>
        <w:t>1</w:t>
      </w:r>
      <w:r w:rsidRPr="004712DD">
        <w:rPr>
          <w:rFonts w:ascii="Times New Roman" w:eastAsia="AngsanaUPC" w:hAnsi="Times New Roman" w:cs="Times New Roman"/>
          <w:bCs/>
          <w:iCs/>
          <w:sz w:val="24"/>
          <w:szCs w:val="24"/>
          <w:lang w:eastAsia="lt-LT"/>
        </w:rPr>
        <w:t xml:space="preserve">. </w:t>
      </w:r>
      <w:r w:rsidR="00394C83" w:rsidRPr="00394C83">
        <w:rPr>
          <w:rFonts w:ascii="Times New Roman" w:eastAsia="AngsanaUPC" w:hAnsi="Times New Roman" w:cs="Times New Roman"/>
          <w:bCs/>
          <w:iCs/>
          <w:sz w:val="24"/>
          <w:szCs w:val="24"/>
          <w:lang w:eastAsia="lt-LT"/>
        </w:rPr>
        <w:t xml:space="preserve">gyventojų informavimas, konsultavimas, </w:t>
      </w:r>
      <w:r w:rsidR="00394C83" w:rsidRPr="002351E7">
        <w:rPr>
          <w:rFonts w:ascii="Times New Roman" w:eastAsia="AngsanaUPC" w:hAnsi="Times New Roman" w:cs="Times New Roman"/>
          <w:bCs/>
          <w:iCs/>
          <w:sz w:val="24"/>
          <w:szCs w:val="24"/>
          <w:lang w:eastAsia="lt-LT"/>
        </w:rPr>
        <w:t>neformalusis</w:t>
      </w:r>
      <w:r w:rsidR="00394C83" w:rsidRPr="00394C83">
        <w:rPr>
          <w:rFonts w:ascii="Times New Roman" w:eastAsia="AngsanaUPC" w:hAnsi="Times New Roman" w:cs="Times New Roman"/>
          <w:bCs/>
          <w:iCs/>
          <w:sz w:val="24"/>
          <w:szCs w:val="24"/>
          <w:lang w:eastAsia="lt-LT"/>
        </w:rPr>
        <w:t xml:space="preserve"> </w:t>
      </w:r>
      <w:r w:rsidR="002351E7" w:rsidRPr="00394C83">
        <w:rPr>
          <w:rFonts w:ascii="Times New Roman" w:eastAsia="AngsanaUPC" w:hAnsi="Times New Roman" w:cs="Times New Roman"/>
          <w:b/>
          <w:iCs/>
          <w:sz w:val="24"/>
          <w:szCs w:val="24"/>
          <w:lang w:eastAsia="lt-LT"/>
        </w:rPr>
        <w:t>švietimas</w:t>
      </w:r>
      <w:r w:rsidR="002351E7">
        <w:rPr>
          <w:rFonts w:ascii="Times New Roman" w:eastAsia="AngsanaUPC" w:hAnsi="Times New Roman" w:cs="Times New Roman"/>
          <w:b/>
          <w:iCs/>
          <w:sz w:val="24"/>
          <w:szCs w:val="24"/>
          <w:lang w:eastAsia="lt-LT"/>
        </w:rPr>
        <w:t>,</w:t>
      </w:r>
      <w:r w:rsidR="002351E7" w:rsidRPr="00394C83">
        <w:rPr>
          <w:rFonts w:ascii="Times New Roman" w:eastAsia="AngsanaUPC" w:hAnsi="Times New Roman" w:cs="Times New Roman"/>
          <w:bCs/>
          <w:iCs/>
          <w:sz w:val="24"/>
          <w:szCs w:val="24"/>
          <w:lang w:eastAsia="lt-LT"/>
        </w:rPr>
        <w:t xml:space="preserve"> </w:t>
      </w:r>
      <w:r w:rsidR="00394C83" w:rsidRPr="00394C83">
        <w:rPr>
          <w:rFonts w:ascii="Times New Roman" w:eastAsia="AngsanaUPC" w:hAnsi="Times New Roman" w:cs="Times New Roman"/>
          <w:bCs/>
          <w:iCs/>
          <w:sz w:val="24"/>
          <w:szCs w:val="24"/>
          <w:lang w:eastAsia="lt-LT"/>
        </w:rPr>
        <w:t>mokymas</w:t>
      </w:r>
      <w:r w:rsidR="00BD6013">
        <w:rPr>
          <w:rFonts w:ascii="Times New Roman" w:eastAsia="AngsanaUPC" w:hAnsi="Times New Roman" w:cs="Times New Roman"/>
          <w:bCs/>
          <w:iCs/>
          <w:sz w:val="24"/>
          <w:szCs w:val="24"/>
          <w:lang w:eastAsia="lt-LT"/>
        </w:rPr>
        <w:t xml:space="preserve"> </w:t>
      </w:r>
      <w:bookmarkStart w:id="10" w:name="_Hlk38275491"/>
      <w:r w:rsidR="00BD6013" w:rsidRPr="00FC4CAD">
        <w:rPr>
          <w:rFonts w:ascii="Times New Roman" w:eastAsia="Times New Roman" w:hAnsi="Times New Roman" w:cs="Times New Roman"/>
          <w:b/>
          <w:bCs/>
          <w:sz w:val="24"/>
          <w:szCs w:val="24"/>
        </w:rPr>
        <w:t>(kursų, seminarų organizavimas</w:t>
      </w:r>
      <w:r w:rsidR="00BD6013">
        <w:rPr>
          <w:rFonts w:ascii="Times New Roman" w:eastAsia="Times New Roman" w:hAnsi="Times New Roman" w:cs="Times New Roman"/>
          <w:b/>
          <w:bCs/>
          <w:sz w:val="24"/>
          <w:szCs w:val="24"/>
        </w:rPr>
        <w:t>)</w:t>
      </w:r>
      <w:bookmarkEnd w:id="10"/>
      <w:r w:rsidR="00394C83" w:rsidRPr="00394C83">
        <w:rPr>
          <w:rFonts w:ascii="Times New Roman" w:eastAsia="AngsanaUPC" w:hAnsi="Times New Roman" w:cs="Times New Roman"/>
          <w:bCs/>
          <w:iCs/>
          <w:sz w:val="24"/>
          <w:szCs w:val="24"/>
          <w:lang w:eastAsia="lt-LT"/>
        </w:rPr>
        <w:t>, siekiant paskatinti juos pradėti verslą</w:t>
      </w:r>
      <w:r w:rsidRPr="004712DD">
        <w:rPr>
          <w:rFonts w:ascii="Times New Roman" w:eastAsia="AngsanaUPC" w:hAnsi="Times New Roman" w:cs="Times New Roman"/>
          <w:bCs/>
          <w:iCs/>
          <w:sz w:val="24"/>
          <w:szCs w:val="24"/>
          <w:lang w:eastAsia="lt-LT"/>
        </w:rPr>
        <w:t>;“</w:t>
      </w:r>
    </w:p>
    <w:p w14:paraId="16ABC0B6" w14:textId="51BDF20B" w:rsidR="00394C83" w:rsidRDefault="00BB63F5" w:rsidP="001C40FE">
      <w:pPr>
        <w:spacing w:after="0" w:line="360" w:lineRule="auto"/>
        <w:ind w:firstLine="709"/>
        <w:jc w:val="both"/>
        <w:rPr>
          <w:rFonts w:ascii="Times New Roman" w:eastAsia="AngsanaUPC" w:hAnsi="Times New Roman" w:cs="Times New Roman"/>
          <w:bCs/>
          <w:iCs/>
          <w:sz w:val="24"/>
          <w:szCs w:val="24"/>
          <w:lang w:eastAsia="lt-LT"/>
        </w:rPr>
      </w:pPr>
      <w:bookmarkStart w:id="11" w:name="_Hlk36203643"/>
      <w:bookmarkEnd w:id="8"/>
      <w:r>
        <w:rPr>
          <w:rFonts w:ascii="Times New Roman" w:eastAsia="AngsanaUPC" w:hAnsi="Times New Roman" w:cs="Times New Roman"/>
          <w:bCs/>
          <w:iCs/>
          <w:sz w:val="24"/>
          <w:szCs w:val="24"/>
          <w:lang w:eastAsia="lt-LT"/>
        </w:rPr>
        <w:t>5</w:t>
      </w:r>
      <w:r w:rsidR="00394C83" w:rsidRPr="00394C83">
        <w:rPr>
          <w:rFonts w:ascii="Times New Roman" w:eastAsia="AngsanaUPC" w:hAnsi="Times New Roman" w:cs="Times New Roman"/>
          <w:bCs/>
          <w:iCs/>
          <w:sz w:val="24"/>
          <w:szCs w:val="24"/>
          <w:lang w:eastAsia="lt-LT"/>
        </w:rPr>
        <w:t>. Pakeičiu 10.3.</w:t>
      </w:r>
      <w:r w:rsidR="00394C83">
        <w:rPr>
          <w:rFonts w:ascii="Times New Roman" w:eastAsia="AngsanaUPC" w:hAnsi="Times New Roman" w:cs="Times New Roman"/>
          <w:bCs/>
          <w:iCs/>
          <w:sz w:val="24"/>
          <w:szCs w:val="24"/>
          <w:lang w:eastAsia="lt-LT"/>
        </w:rPr>
        <w:t>2.</w:t>
      </w:r>
      <w:r w:rsidR="00394C83" w:rsidRPr="00394C83">
        <w:rPr>
          <w:rFonts w:ascii="Times New Roman" w:eastAsia="AngsanaUPC" w:hAnsi="Times New Roman" w:cs="Times New Roman"/>
          <w:bCs/>
          <w:iCs/>
          <w:sz w:val="24"/>
          <w:szCs w:val="24"/>
          <w:lang w:eastAsia="lt-LT"/>
        </w:rPr>
        <w:t>1 papunktį ir jį išdėstau taip:</w:t>
      </w:r>
    </w:p>
    <w:p w14:paraId="560CC68E" w14:textId="20BD9C69" w:rsidR="00394C83" w:rsidRDefault="00B67CEC" w:rsidP="001C40FE">
      <w:pPr>
        <w:spacing w:after="0" w:line="360" w:lineRule="auto"/>
        <w:ind w:firstLine="709"/>
        <w:jc w:val="both"/>
        <w:rPr>
          <w:rFonts w:ascii="Times New Roman" w:eastAsia="AngsanaUPC" w:hAnsi="Times New Roman" w:cs="Times New Roman"/>
          <w:bCs/>
          <w:iCs/>
          <w:sz w:val="24"/>
          <w:szCs w:val="24"/>
          <w:lang w:eastAsia="lt-LT"/>
        </w:rPr>
      </w:pPr>
      <w:bookmarkStart w:id="12" w:name="_Hlk36203677"/>
      <w:bookmarkEnd w:id="11"/>
      <w:r w:rsidRPr="00B67CEC">
        <w:rPr>
          <w:rFonts w:ascii="Times New Roman" w:eastAsia="AngsanaUPC" w:hAnsi="Times New Roman" w:cs="Times New Roman"/>
          <w:bCs/>
          <w:iCs/>
          <w:sz w:val="24"/>
          <w:szCs w:val="24"/>
          <w:lang w:eastAsia="lt-LT"/>
        </w:rPr>
        <w:t>,,10.3.</w:t>
      </w:r>
      <w:r>
        <w:rPr>
          <w:rFonts w:ascii="Times New Roman" w:eastAsia="AngsanaUPC" w:hAnsi="Times New Roman" w:cs="Times New Roman"/>
          <w:bCs/>
          <w:iCs/>
          <w:sz w:val="24"/>
          <w:szCs w:val="24"/>
          <w:lang w:eastAsia="lt-LT"/>
        </w:rPr>
        <w:t>2.</w:t>
      </w:r>
      <w:r w:rsidRPr="00B67CEC">
        <w:rPr>
          <w:rFonts w:ascii="Times New Roman" w:eastAsia="AngsanaUPC" w:hAnsi="Times New Roman" w:cs="Times New Roman"/>
          <w:bCs/>
          <w:iCs/>
          <w:sz w:val="24"/>
          <w:szCs w:val="24"/>
          <w:lang w:eastAsia="lt-LT"/>
        </w:rPr>
        <w:t xml:space="preserve">1. informavimo, konsultavimo (taip pat </w:t>
      </w:r>
      <w:proofErr w:type="spellStart"/>
      <w:r w:rsidRPr="00B67CEC">
        <w:rPr>
          <w:rFonts w:ascii="Times New Roman" w:eastAsia="AngsanaUPC" w:hAnsi="Times New Roman" w:cs="Times New Roman"/>
          <w:bCs/>
          <w:iCs/>
          <w:sz w:val="24"/>
          <w:szCs w:val="24"/>
          <w:lang w:eastAsia="lt-LT"/>
        </w:rPr>
        <w:t>mentorystės</w:t>
      </w:r>
      <w:proofErr w:type="spellEnd"/>
      <w:r w:rsidRPr="00B67CEC">
        <w:rPr>
          <w:rFonts w:ascii="Times New Roman" w:eastAsia="AngsanaUPC" w:hAnsi="Times New Roman" w:cs="Times New Roman"/>
          <w:bCs/>
          <w:iCs/>
          <w:sz w:val="24"/>
          <w:szCs w:val="24"/>
          <w:lang w:eastAsia="lt-LT"/>
        </w:rPr>
        <w:t>), mokymo</w:t>
      </w:r>
      <w:r w:rsidR="004F57D5">
        <w:rPr>
          <w:rFonts w:ascii="Times New Roman" w:eastAsia="AngsanaUPC" w:hAnsi="Times New Roman" w:cs="Times New Roman"/>
          <w:bCs/>
          <w:iCs/>
          <w:sz w:val="24"/>
          <w:szCs w:val="24"/>
          <w:lang w:eastAsia="lt-LT"/>
        </w:rPr>
        <w:t xml:space="preserve"> </w:t>
      </w:r>
      <w:r w:rsidR="004F57D5" w:rsidRPr="00FC4CAD">
        <w:rPr>
          <w:rFonts w:ascii="Times New Roman" w:eastAsia="Times New Roman" w:hAnsi="Times New Roman" w:cs="Times New Roman"/>
          <w:b/>
          <w:bCs/>
          <w:sz w:val="24"/>
          <w:szCs w:val="24"/>
        </w:rPr>
        <w:t>(kursų, seminarų organizavimas</w:t>
      </w:r>
      <w:r w:rsidR="004F57D5">
        <w:rPr>
          <w:rFonts w:ascii="Times New Roman" w:eastAsia="Times New Roman" w:hAnsi="Times New Roman" w:cs="Times New Roman"/>
          <w:b/>
          <w:bCs/>
          <w:sz w:val="24"/>
          <w:szCs w:val="24"/>
        </w:rPr>
        <w:t>)</w:t>
      </w:r>
      <w:r w:rsidRPr="00B67CEC">
        <w:rPr>
          <w:rFonts w:ascii="Times New Roman" w:eastAsia="AngsanaUPC" w:hAnsi="Times New Roman" w:cs="Times New Roman"/>
          <w:bCs/>
          <w:iCs/>
          <w:sz w:val="24"/>
          <w:szCs w:val="24"/>
          <w:lang w:eastAsia="lt-LT"/>
        </w:rPr>
        <w:t>,</w:t>
      </w:r>
      <w:r w:rsidR="00864BD4" w:rsidRPr="00864BD4">
        <w:rPr>
          <w:rFonts w:ascii="Times New Roman" w:eastAsia="AngsanaUPC" w:hAnsi="Times New Roman" w:cs="Times New Roman"/>
          <w:b/>
          <w:iCs/>
          <w:sz w:val="24"/>
          <w:szCs w:val="24"/>
          <w:lang w:eastAsia="lt-LT"/>
        </w:rPr>
        <w:t xml:space="preserve"> </w:t>
      </w:r>
      <w:r w:rsidR="00864BD4" w:rsidRPr="00B67CEC">
        <w:rPr>
          <w:rFonts w:ascii="Times New Roman" w:eastAsia="AngsanaUPC" w:hAnsi="Times New Roman" w:cs="Times New Roman"/>
          <w:b/>
          <w:iCs/>
          <w:sz w:val="24"/>
          <w:szCs w:val="24"/>
          <w:lang w:eastAsia="lt-LT"/>
        </w:rPr>
        <w:t>neformaliojo švietimo,</w:t>
      </w:r>
      <w:r w:rsidRPr="00B67CEC">
        <w:rPr>
          <w:rFonts w:ascii="Times New Roman" w:eastAsia="AngsanaUPC" w:hAnsi="Times New Roman" w:cs="Times New Roman"/>
          <w:bCs/>
          <w:iCs/>
          <w:sz w:val="24"/>
          <w:szCs w:val="24"/>
          <w:lang w:eastAsia="lt-LT"/>
        </w:rPr>
        <w:t xml:space="preserve"> pagalbos randant tiekėjus ir klientus, metodinės pagalbos ir kitų paslaugų verslui aktualiais klausimais teikimas </w:t>
      </w:r>
      <w:r w:rsidRPr="000C285B">
        <w:rPr>
          <w:rFonts w:ascii="Times New Roman" w:eastAsia="AngsanaUPC" w:hAnsi="Times New Roman" w:cs="Times New Roman"/>
          <w:bCs/>
          <w:iCs/>
          <w:sz w:val="24"/>
          <w:szCs w:val="24"/>
          <w:lang w:eastAsia="lt-LT"/>
        </w:rPr>
        <w:t>jauno verslo subjektams</w:t>
      </w:r>
      <w:r w:rsidRPr="00B67CEC">
        <w:rPr>
          <w:rFonts w:ascii="Times New Roman" w:eastAsia="AngsanaUPC" w:hAnsi="Times New Roman" w:cs="Times New Roman"/>
          <w:bCs/>
          <w:iCs/>
          <w:sz w:val="24"/>
          <w:szCs w:val="24"/>
          <w:lang w:eastAsia="lt-LT"/>
        </w:rPr>
        <w:t>;“</w:t>
      </w:r>
    </w:p>
    <w:p w14:paraId="432A1784" w14:textId="3EA2A0F2" w:rsidR="00FA2256" w:rsidRDefault="00BB63F5" w:rsidP="001C40FE">
      <w:pPr>
        <w:spacing w:after="0" w:line="360" w:lineRule="auto"/>
        <w:ind w:firstLine="709"/>
        <w:jc w:val="both"/>
        <w:rPr>
          <w:rFonts w:ascii="Times New Roman" w:eastAsia="Times New Roman" w:hAnsi="Times New Roman" w:cs="Times New Roman"/>
          <w:sz w:val="24"/>
          <w:szCs w:val="24"/>
        </w:rPr>
      </w:pPr>
      <w:bookmarkStart w:id="13" w:name="_Hlk36202389"/>
      <w:bookmarkEnd w:id="4"/>
      <w:bookmarkEnd w:id="9"/>
      <w:bookmarkEnd w:id="12"/>
      <w:r>
        <w:rPr>
          <w:rFonts w:ascii="Times New Roman" w:eastAsia="Times New Roman" w:hAnsi="Times New Roman" w:cs="Times New Roman"/>
          <w:sz w:val="24"/>
          <w:szCs w:val="24"/>
        </w:rPr>
        <w:t>6</w:t>
      </w:r>
      <w:r w:rsidR="00FA2256" w:rsidRPr="00FA2256">
        <w:rPr>
          <w:rFonts w:ascii="Times New Roman" w:eastAsia="Times New Roman" w:hAnsi="Times New Roman" w:cs="Times New Roman"/>
          <w:sz w:val="24"/>
          <w:szCs w:val="24"/>
        </w:rPr>
        <w:t xml:space="preserve">. </w:t>
      </w:r>
      <w:r w:rsidR="009F3E38" w:rsidRPr="009F3E38">
        <w:rPr>
          <w:rFonts w:ascii="Times New Roman" w:eastAsia="Times New Roman" w:hAnsi="Times New Roman" w:cs="Times New Roman"/>
          <w:sz w:val="24"/>
          <w:szCs w:val="24"/>
        </w:rPr>
        <w:t>Pakeičiu 10.5 papunktį ir jį išdėstau taip:</w:t>
      </w:r>
    </w:p>
    <w:p w14:paraId="40D50C4D" w14:textId="71E861D0" w:rsidR="00FB17AE" w:rsidRDefault="00FB17AE" w:rsidP="00FB17AE">
      <w:pPr>
        <w:spacing w:after="0" w:line="360" w:lineRule="auto"/>
        <w:ind w:firstLine="709"/>
        <w:jc w:val="both"/>
        <w:rPr>
          <w:rFonts w:ascii="Times New Roman" w:eastAsia="AngsanaUPC" w:hAnsi="Times New Roman" w:cs="Times New Roman"/>
          <w:bCs/>
          <w:iCs/>
          <w:sz w:val="24"/>
          <w:szCs w:val="24"/>
          <w:lang w:eastAsia="lt-LT"/>
        </w:rPr>
      </w:pPr>
      <w:bookmarkStart w:id="14" w:name="_Hlk36197598"/>
      <w:bookmarkStart w:id="15" w:name="_Hlk30407783"/>
      <w:bookmarkEnd w:id="13"/>
      <w:r w:rsidRPr="001C40FE">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r w:rsidRPr="001C40FE">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Pr="001C40F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15057">
        <w:rPr>
          <w:rFonts w:ascii="Times New Roman" w:eastAsia="Times New Roman" w:hAnsi="Times New Roman" w:cs="Times New Roman"/>
          <w:bCs/>
          <w:strike/>
          <w:sz w:val="24"/>
          <w:szCs w:val="24"/>
        </w:rPr>
        <w:t>gyventojų</w:t>
      </w:r>
      <w:r w:rsidRPr="00115057">
        <w:rPr>
          <w:rFonts w:ascii="Times New Roman" w:eastAsia="Times New Roman" w:hAnsi="Times New Roman" w:cs="Times New Roman"/>
          <w:bCs/>
          <w:sz w:val="24"/>
          <w:szCs w:val="24"/>
        </w:rPr>
        <w:t xml:space="preserve"> savanoriškos veiklos skatinimas (taip pat savanoriškoje veikloje ketinančių dalyvauti asmenų ir savanorius priimančių organizacijų konsultavimas, informavimas), atlikimo organizavimas ir savanorių mokymas, remiama tiek, kiek reikia Aprašo 10.1–10.4 papunkčiuose nurodytoms veikloms vykdyti; šiame papunktyje nurodytos veiklos finansuojamos, jeigu jos projekte vykdomos kartu su bent viena iš Aprašo 10.1–10.4 papunkčiuose nurodytų veiklų</w:t>
      </w:r>
      <w:r>
        <w:rPr>
          <w:rFonts w:ascii="Times New Roman" w:eastAsia="Times New Roman" w:hAnsi="Times New Roman" w:cs="Times New Roman"/>
          <w:bCs/>
          <w:sz w:val="24"/>
          <w:szCs w:val="24"/>
        </w:rPr>
        <w:t>.</w:t>
      </w:r>
      <w:r w:rsidRPr="001C40FE">
        <w:rPr>
          <w:rFonts w:ascii="Times New Roman" w:eastAsia="AngsanaUPC" w:hAnsi="Times New Roman" w:cs="Times New Roman"/>
          <w:bCs/>
          <w:iCs/>
          <w:sz w:val="24"/>
          <w:szCs w:val="24"/>
          <w:lang w:eastAsia="lt-LT"/>
        </w:rPr>
        <w:t>“</w:t>
      </w:r>
    </w:p>
    <w:p w14:paraId="2ECC1D55" w14:textId="77777777" w:rsidR="008D02B3" w:rsidRPr="008D02B3" w:rsidRDefault="008D02B3" w:rsidP="008D02B3">
      <w:pPr>
        <w:spacing w:after="0" w:line="360" w:lineRule="auto"/>
        <w:ind w:firstLine="709"/>
        <w:jc w:val="both"/>
        <w:rPr>
          <w:rFonts w:ascii="Times New Roman" w:eastAsia="AngsanaUPC" w:hAnsi="Times New Roman" w:cs="Times New Roman"/>
          <w:bCs/>
          <w:iCs/>
          <w:sz w:val="24"/>
          <w:szCs w:val="24"/>
          <w:lang w:eastAsia="lt-LT"/>
        </w:rPr>
      </w:pPr>
      <w:r w:rsidRPr="008D02B3">
        <w:rPr>
          <w:rFonts w:ascii="Times New Roman" w:eastAsia="AngsanaUPC" w:hAnsi="Times New Roman" w:cs="Times New Roman"/>
          <w:bCs/>
          <w:iCs/>
          <w:sz w:val="24"/>
          <w:szCs w:val="24"/>
          <w:lang w:eastAsia="lt-LT"/>
        </w:rPr>
        <w:t>7. Pakeičiu 14.1 papunktį ir jį išdėstau taip:</w:t>
      </w:r>
    </w:p>
    <w:p w14:paraId="7AFD658A" w14:textId="21406CB1" w:rsidR="008D02B3" w:rsidRDefault="008D02B3" w:rsidP="008D02B3">
      <w:pPr>
        <w:spacing w:after="0" w:line="360" w:lineRule="auto"/>
        <w:ind w:firstLine="709"/>
        <w:jc w:val="both"/>
        <w:rPr>
          <w:rFonts w:ascii="Times New Roman" w:eastAsia="AngsanaUPC" w:hAnsi="Times New Roman" w:cs="Times New Roman"/>
          <w:bCs/>
          <w:iCs/>
          <w:sz w:val="24"/>
          <w:szCs w:val="24"/>
          <w:lang w:eastAsia="lt-LT"/>
        </w:rPr>
      </w:pPr>
      <w:r w:rsidRPr="008D02B3">
        <w:rPr>
          <w:rFonts w:ascii="Times New Roman" w:eastAsia="AngsanaUPC" w:hAnsi="Times New Roman" w:cs="Times New Roman"/>
          <w:bCs/>
          <w:iCs/>
          <w:sz w:val="24"/>
          <w:szCs w:val="24"/>
          <w:lang w:eastAsia="lt-LT"/>
        </w:rPr>
        <w:t xml:space="preserve">„14.1. viešieji juridiniai asmenys, kurių veiklos vykdymo vieta yra vietos plėtros strategijos įgyvendinimo teritorijoje ar besiribojančioje teritorijoje; </w:t>
      </w:r>
      <w:r w:rsidRPr="0032529B">
        <w:rPr>
          <w:rFonts w:ascii="Times New Roman" w:eastAsia="AngsanaUPC" w:hAnsi="Times New Roman" w:cs="Times New Roman"/>
          <w:b/>
          <w:iCs/>
          <w:sz w:val="24"/>
          <w:szCs w:val="24"/>
          <w:lang w:eastAsia="lt-LT"/>
        </w:rPr>
        <w:t xml:space="preserve">projektų, apimančių Aprašo 10.4 papunktyje nurodytas veiklas, partneriai gali būti </w:t>
      </w:r>
      <w:r w:rsidR="0032529B" w:rsidRPr="0032529B">
        <w:rPr>
          <w:rFonts w:ascii="Times New Roman" w:eastAsia="AngsanaUPC" w:hAnsi="Times New Roman" w:cs="Times New Roman"/>
          <w:b/>
          <w:iCs/>
          <w:sz w:val="24"/>
          <w:szCs w:val="24"/>
          <w:lang w:eastAsia="lt-LT"/>
        </w:rPr>
        <w:t xml:space="preserve">kitų miestų, kaimo vietovių, žuvininkystės regionų </w:t>
      </w:r>
      <w:r w:rsidRPr="0032529B">
        <w:rPr>
          <w:rFonts w:ascii="Times New Roman" w:eastAsia="AngsanaUPC" w:hAnsi="Times New Roman" w:cs="Times New Roman"/>
          <w:b/>
          <w:iCs/>
          <w:sz w:val="24"/>
          <w:szCs w:val="24"/>
          <w:lang w:eastAsia="lt-LT"/>
        </w:rPr>
        <w:t>vietos veiklos grupės, kurių veiklos vykdymo vieta yra Lietuvos Respublikos teritorijoje</w:t>
      </w:r>
      <w:r w:rsidR="0032529B">
        <w:rPr>
          <w:rFonts w:ascii="Times New Roman" w:eastAsia="AngsanaUPC" w:hAnsi="Times New Roman" w:cs="Times New Roman"/>
          <w:b/>
          <w:iCs/>
          <w:sz w:val="24"/>
          <w:szCs w:val="24"/>
          <w:lang w:eastAsia="lt-LT"/>
        </w:rPr>
        <w:t>;</w:t>
      </w:r>
      <w:r w:rsidRPr="008D02B3">
        <w:rPr>
          <w:rFonts w:ascii="Times New Roman" w:eastAsia="AngsanaUPC" w:hAnsi="Times New Roman" w:cs="Times New Roman"/>
          <w:bCs/>
          <w:iCs/>
          <w:sz w:val="24"/>
          <w:szCs w:val="24"/>
          <w:lang w:eastAsia="lt-LT"/>
        </w:rPr>
        <w:t>“</w:t>
      </w:r>
    </w:p>
    <w:p w14:paraId="4845CEA6" w14:textId="638F2D40" w:rsidR="001C40FE" w:rsidRPr="001C40FE" w:rsidRDefault="00BB63F5" w:rsidP="001C40FE">
      <w:pPr>
        <w:spacing w:after="0" w:line="360" w:lineRule="auto"/>
        <w:ind w:firstLine="709"/>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8</w:t>
      </w:r>
      <w:r w:rsidR="001C40FE" w:rsidRPr="001C40FE">
        <w:rPr>
          <w:rFonts w:ascii="Times New Roman" w:eastAsia="Times New Roman" w:hAnsi="Times New Roman" w:cs="Times New Roman"/>
          <w:sz w:val="24"/>
          <w:szCs w:val="20"/>
          <w:lang w:eastAsia="lt-LT"/>
        </w:rPr>
        <w:t xml:space="preserve">. </w:t>
      </w:r>
      <w:bookmarkStart w:id="16" w:name="_Hlk29991151"/>
      <w:r w:rsidR="001C40FE" w:rsidRPr="001C40FE">
        <w:rPr>
          <w:rFonts w:ascii="Times New Roman" w:eastAsia="Times New Roman" w:hAnsi="Times New Roman" w:cs="Times New Roman"/>
          <w:sz w:val="24"/>
          <w:szCs w:val="20"/>
          <w:lang w:eastAsia="lt-LT"/>
        </w:rPr>
        <w:t xml:space="preserve">Pakeičiu </w:t>
      </w:r>
      <w:r w:rsidR="00115057">
        <w:rPr>
          <w:rFonts w:ascii="Times New Roman" w:eastAsia="Times New Roman" w:hAnsi="Times New Roman" w:cs="Times New Roman"/>
          <w:sz w:val="24"/>
          <w:szCs w:val="20"/>
          <w:lang w:eastAsia="lt-LT"/>
        </w:rPr>
        <w:t>22.</w:t>
      </w:r>
      <w:r w:rsidR="001C40FE" w:rsidRPr="001C40FE">
        <w:rPr>
          <w:rFonts w:ascii="Times New Roman" w:eastAsia="Times New Roman" w:hAnsi="Times New Roman" w:cs="Times New Roman"/>
          <w:sz w:val="24"/>
          <w:szCs w:val="20"/>
          <w:lang w:eastAsia="lt-LT"/>
        </w:rPr>
        <w:t>3 papunktį ir jį išdėstau taip</w:t>
      </w:r>
      <w:bookmarkEnd w:id="16"/>
      <w:r w:rsidR="001C40FE" w:rsidRPr="001C40FE">
        <w:rPr>
          <w:rFonts w:ascii="Times New Roman" w:eastAsia="Times New Roman" w:hAnsi="Times New Roman" w:cs="Times New Roman"/>
          <w:sz w:val="24"/>
          <w:szCs w:val="20"/>
          <w:lang w:eastAsia="lt-LT"/>
        </w:rPr>
        <w:t xml:space="preserve">: </w:t>
      </w:r>
    </w:p>
    <w:bookmarkEnd w:id="14"/>
    <w:p w14:paraId="391586A1" w14:textId="77777777" w:rsidR="00115057" w:rsidRPr="00115057" w:rsidRDefault="001C40FE" w:rsidP="00115057">
      <w:pPr>
        <w:spacing w:after="0" w:line="360" w:lineRule="auto"/>
        <w:ind w:firstLine="709"/>
        <w:jc w:val="both"/>
        <w:rPr>
          <w:rFonts w:ascii="Times New Roman" w:eastAsia="Times New Roman" w:hAnsi="Times New Roman" w:cs="Times New Roman"/>
          <w:bCs/>
          <w:sz w:val="24"/>
          <w:szCs w:val="20"/>
          <w:lang w:eastAsia="lt-LT"/>
        </w:rPr>
      </w:pPr>
      <w:r w:rsidRPr="001C40FE">
        <w:rPr>
          <w:rFonts w:ascii="Times New Roman" w:eastAsia="Times New Roman" w:hAnsi="Times New Roman" w:cs="Times New Roman"/>
          <w:sz w:val="24"/>
          <w:szCs w:val="20"/>
          <w:lang w:eastAsia="lt-LT"/>
        </w:rPr>
        <w:t>,,</w:t>
      </w:r>
      <w:r w:rsidR="00115057">
        <w:rPr>
          <w:rFonts w:ascii="Times New Roman" w:eastAsia="Times New Roman" w:hAnsi="Times New Roman" w:cs="Times New Roman"/>
          <w:sz w:val="24"/>
          <w:szCs w:val="20"/>
          <w:lang w:eastAsia="lt-LT"/>
        </w:rPr>
        <w:t>22.</w:t>
      </w:r>
      <w:r w:rsidRPr="001C40FE">
        <w:rPr>
          <w:rFonts w:ascii="Times New Roman" w:eastAsia="Times New Roman" w:hAnsi="Times New Roman" w:cs="Times New Roman"/>
          <w:sz w:val="24"/>
          <w:szCs w:val="20"/>
          <w:lang w:eastAsia="lt-LT"/>
        </w:rPr>
        <w:t>3.</w:t>
      </w:r>
      <w:r w:rsidRPr="001C40FE">
        <w:rPr>
          <w:rFonts w:ascii="Times New Roman" w:eastAsia="Times New Roman" w:hAnsi="Times New Roman" w:cs="Times New Roman"/>
          <w:b/>
          <w:sz w:val="24"/>
          <w:szCs w:val="24"/>
        </w:rPr>
        <w:t xml:space="preserve"> </w:t>
      </w:r>
      <w:r w:rsidR="00115057" w:rsidRPr="00115057">
        <w:rPr>
          <w:rFonts w:ascii="Times New Roman" w:eastAsia="Times New Roman" w:hAnsi="Times New Roman" w:cs="Times New Roman"/>
          <w:bCs/>
          <w:sz w:val="24"/>
          <w:szCs w:val="20"/>
          <w:lang w:eastAsia="lt-LT"/>
        </w:rPr>
        <w:t>Vykdant Aprašo 10.3.1 papunktyje nurodytas veiklas – darbingi gyventojai</w:t>
      </w:r>
      <w:r w:rsidR="00115057" w:rsidRPr="00115057">
        <w:rPr>
          <w:rFonts w:ascii="Times New Roman" w:eastAsia="Times New Roman" w:hAnsi="Times New Roman" w:cs="Times New Roman"/>
          <w:bCs/>
          <w:strike/>
          <w:sz w:val="24"/>
          <w:szCs w:val="20"/>
          <w:lang w:eastAsia="lt-LT"/>
        </w:rPr>
        <w:t>:</w:t>
      </w:r>
      <w:r w:rsidR="00115057" w:rsidRPr="00115057">
        <w:rPr>
          <w:rFonts w:ascii="Times New Roman" w:eastAsia="Times New Roman" w:hAnsi="Times New Roman" w:cs="Times New Roman"/>
          <w:b/>
          <w:sz w:val="24"/>
          <w:szCs w:val="20"/>
          <w:lang w:eastAsia="lt-LT"/>
        </w:rPr>
        <w:t>.</w:t>
      </w:r>
    </w:p>
    <w:p w14:paraId="09DA9D8B" w14:textId="77777777" w:rsidR="00115057" w:rsidRPr="00115057" w:rsidRDefault="00115057" w:rsidP="00115057">
      <w:pPr>
        <w:spacing w:after="0" w:line="360" w:lineRule="auto"/>
        <w:ind w:firstLine="709"/>
        <w:jc w:val="both"/>
        <w:rPr>
          <w:rFonts w:ascii="Times New Roman" w:eastAsia="Times New Roman" w:hAnsi="Times New Roman" w:cs="Times New Roman"/>
          <w:bCs/>
          <w:strike/>
          <w:sz w:val="24"/>
          <w:szCs w:val="20"/>
          <w:lang w:eastAsia="lt-LT"/>
        </w:rPr>
      </w:pPr>
      <w:r w:rsidRPr="00115057">
        <w:rPr>
          <w:rFonts w:ascii="Times New Roman" w:eastAsia="Times New Roman" w:hAnsi="Times New Roman" w:cs="Times New Roman"/>
          <w:bCs/>
          <w:strike/>
          <w:sz w:val="24"/>
          <w:szCs w:val="20"/>
          <w:lang w:eastAsia="lt-LT"/>
        </w:rPr>
        <w:t xml:space="preserve">22.3.1. kurie yra ekonomiškai neaktyvūs asmenys ar bedarbiai; </w:t>
      </w:r>
    </w:p>
    <w:p w14:paraId="22DA82D0" w14:textId="77777777" w:rsidR="001C40FE" w:rsidRPr="00115057" w:rsidRDefault="00115057" w:rsidP="00115057">
      <w:pPr>
        <w:spacing w:after="0" w:line="360" w:lineRule="auto"/>
        <w:ind w:firstLine="709"/>
        <w:jc w:val="both"/>
        <w:rPr>
          <w:rFonts w:ascii="Times New Roman" w:eastAsia="Times New Roman" w:hAnsi="Times New Roman" w:cs="Times New Roman"/>
          <w:bCs/>
          <w:sz w:val="18"/>
          <w:szCs w:val="18"/>
        </w:rPr>
      </w:pPr>
      <w:r w:rsidRPr="00115057">
        <w:rPr>
          <w:rFonts w:ascii="Times New Roman" w:eastAsia="Times New Roman" w:hAnsi="Times New Roman" w:cs="Times New Roman"/>
          <w:bCs/>
          <w:strike/>
          <w:sz w:val="24"/>
          <w:szCs w:val="20"/>
          <w:lang w:eastAsia="lt-LT"/>
        </w:rPr>
        <w:t>22.3.2. kuriems (ar kurių šeimoms) pagal Lietuvos Respublikos piniginės socialinės paramos nepasiturintiems gyventojams įstatymą yra teikiama socialinė parama (pvz.: socialinės pašalpos, būsto šildymo, geriamojo ir karšto vandens išlaidų kompensacijos).</w:t>
      </w:r>
      <w:r w:rsidR="001C40FE" w:rsidRPr="00115057">
        <w:rPr>
          <w:rFonts w:ascii="Times New Roman" w:eastAsia="Times New Roman" w:hAnsi="Times New Roman" w:cs="Times New Roman"/>
          <w:bCs/>
          <w:sz w:val="24"/>
          <w:szCs w:val="20"/>
          <w:lang w:eastAsia="lt-LT"/>
        </w:rPr>
        <w:t>“</w:t>
      </w:r>
    </w:p>
    <w:bookmarkEnd w:id="15"/>
    <w:p w14:paraId="72E9A25B" w14:textId="30FDDFF4" w:rsidR="001C40FE" w:rsidRPr="001C40FE" w:rsidRDefault="000C285B" w:rsidP="001C40FE">
      <w:pPr>
        <w:spacing w:after="0" w:line="36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1C40FE" w:rsidRPr="001C40FE">
        <w:rPr>
          <w:rFonts w:ascii="Times New Roman" w:eastAsia="Times New Roman" w:hAnsi="Times New Roman" w:cs="Times New Roman"/>
          <w:sz w:val="24"/>
          <w:szCs w:val="24"/>
        </w:rPr>
        <w:t xml:space="preserve">. Pakeičiu </w:t>
      </w:r>
      <w:r w:rsidR="00EA67B5">
        <w:rPr>
          <w:rFonts w:ascii="Times New Roman" w:eastAsia="Times New Roman" w:hAnsi="Times New Roman" w:cs="Times New Roman"/>
          <w:sz w:val="24"/>
          <w:szCs w:val="24"/>
        </w:rPr>
        <w:t>22</w:t>
      </w:r>
      <w:r w:rsidR="001C40FE" w:rsidRPr="001C40FE">
        <w:rPr>
          <w:rFonts w:ascii="Times New Roman" w:eastAsia="Times New Roman" w:hAnsi="Times New Roman" w:cs="Times New Roman"/>
          <w:sz w:val="24"/>
          <w:szCs w:val="24"/>
        </w:rPr>
        <w:t>.</w:t>
      </w:r>
      <w:r w:rsidR="00EA67B5">
        <w:rPr>
          <w:rFonts w:ascii="Times New Roman" w:eastAsia="Times New Roman" w:hAnsi="Times New Roman" w:cs="Times New Roman"/>
          <w:sz w:val="24"/>
          <w:szCs w:val="24"/>
        </w:rPr>
        <w:t>5</w:t>
      </w:r>
      <w:r w:rsidR="001C40FE" w:rsidRPr="001C40FE">
        <w:rPr>
          <w:rFonts w:ascii="Times New Roman" w:eastAsia="Times New Roman" w:hAnsi="Times New Roman" w:cs="Times New Roman"/>
          <w:sz w:val="24"/>
          <w:szCs w:val="24"/>
        </w:rPr>
        <w:t xml:space="preserve"> papunktį ir jį išdėstau taip:</w:t>
      </w:r>
    </w:p>
    <w:p w14:paraId="0806631D" w14:textId="77777777" w:rsidR="00115057" w:rsidRPr="00EA67B5" w:rsidRDefault="001C40FE" w:rsidP="00115057">
      <w:pPr>
        <w:spacing w:after="0" w:line="360" w:lineRule="auto"/>
        <w:ind w:firstLine="567"/>
        <w:contextualSpacing/>
        <w:jc w:val="both"/>
        <w:rPr>
          <w:rFonts w:ascii="Times New Roman" w:eastAsia="Times New Roman" w:hAnsi="Times New Roman" w:cs="Times New Roman"/>
          <w:sz w:val="24"/>
          <w:szCs w:val="24"/>
        </w:rPr>
      </w:pPr>
      <w:r w:rsidRPr="001C40FE">
        <w:rPr>
          <w:rFonts w:ascii="Times New Roman" w:eastAsia="Times New Roman" w:hAnsi="Times New Roman" w:cs="Times New Roman"/>
          <w:sz w:val="24"/>
          <w:szCs w:val="24"/>
        </w:rPr>
        <w:t>,,</w:t>
      </w:r>
      <w:r w:rsidR="00EA67B5">
        <w:rPr>
          <w:rFonts w:ascii="Times New Roman" w:eastAsia="Times New Roman" w:hAnsi="Times New Roman" w:cs="Times New Roman"/>
          <w:sz w:val="24"/>
          <w:szCs w:val="24"/>
        </w:rPr>
        <w:t>22</w:t>
      </w:r>
      <w:r w:rsidRPr="001C40FE">
        <w:rPr>
          <w:rFonts w:ascii="Times New Roman" w:eastAsia="Times New Roman" w:hAnsi="Times New Roman" w:cs="Times New Roman"/>
          <w:sz w:val="24"/>
          <w:szCs w:val="24"/>
        </w:rPr>
        <w:t>.</w:t>
      </w:r>
      <w:r w:rsidR="00EA67B5">
        <w:rPr>
          <w:rFonts w:ascii="Times New Roman" w:eastAsia="Times New Roman" w:hAnsi="Times New Roman" w:cs="Times New Roman"/>
          <w:sz w:val="24"/>
          <w:szCs w:val="24"/>
        </w:rPr>
        <w:t>5</w:t>
      </w:r>
      <w:r w:rsidRPr="001C40FE">
        <w:rPr>
          <w:rFonts w:ascii="Times New Roman" w:eastAsia="Times New Roman" w:hAnsi="Times New Roman" w:cs="Times New Roman"/>
          <w:sz w:val="24"/>
          <w:szCs w:val="24"/>
        </w:rPr>
        <w:t xml:space="preserve">. </w:t>
      </w:r>
      <w:r w:rsidR="00115057" w:rsidRPr="00115057">
        <w:rPr>
          <w:rFonts w:ascii="Times New Roman" w:eastAsia="Times New Roman" w:hAnsi="Times New Roman" w:cs="Times New Roman"/>
          <w:sz w:val="24"/>
          <w:szCs w:val="24"/>
        </w:rPr>
        <w:t xml:space="preserve">Vykdant Aprašo </w:t>
      </w:r>
      <w:r w:rsidR="00115057" w:rsidRPr="00EA67B5">
        <w:rPr>
          <w:rFonts w:ascii="Times New Roman" w:eastAsia="Times New Roman" w:hAnsi="Times New Roman" w:cs="Times New Roman"/>
          <w:strike/>
          <w:sz w:val="24"/>
          <w:szCs w:val="24"/>
        </w:rPr>
        <w:t>10.4 ir</w:t>
      </w:r>
      <w:r w:rsidR="00115057" w:rsidRPr="00115057">
        <w:rPr>
          <w:rFonts w:ascii="Times New Roman" w:eastAsia="Times New Roman" w:hAnsi="Times New Roman" w:cs="Times New Roman"/>
          <w:sz w:val="24"/>
          <w:szCs w:val="24"/>
        </w:rPr>
        <w:t xml:space="preserve"> 10.5 </w:t>
      </w:r>
      <w:proofErr w:type="spellStart"/>
      <w:r w:rsidR="00115057" w:rsidRPr="000E48A0">
        <w:rPr>
          <w:rFonts w:ascii="Times New Roman" w:eastAsia="Times New Roman" w:hAnsi="Times New Roman" w:cs="Times New Roman"/>
          <w:sz w:val="24"/>
          <w:szCs w:val="24"/>
        </w:rPr>
        <w:t>papunk</w:t>
      </w:r>
      <w:r w:rsidR="00115057" w:rsidRPr="00EA67B5">
        <w:rPr>
          <w:rFonts w:ascii="Times New Roman" w:eastAsia="Times New Roman" w:hAnsi="Times New Roman" w:cs="Times New Roman"/>
          <w:strike/>
          <w:sz w:val="24"/>
          <w:szCs w:val="24"/>
        </w:rPr>
        <w:t>čiuose</w:t>
      </w:r>
      <w:r w:rsidR="00115057" w:rsidRPr="00EA67B5">
        <w:rPr>
          <w:rFonts w:ascii="Times New Roman" w:eastAsia="Times New Roman" w:hAnsi="Times New Roman" w:cs="Times New Roman"/>
          <w:b/>
          <w:bCs/>
          <w:sz w:val="24"/>
          <w:szCs w:val="24"/>
        </w:rPr>
        <w:t>tyje</w:t>
      </w:r>
      <w:proofErr w:type="spellEnd"/>
      <w:r w:rsidR="00115057" w:rsidRPr="00115057">
        <w:rPr>
          <w:rFonts w:ascii="Times New Roman" w:eastAsia="Times New Roman" w:hAnsi="Times New Roman" w:cs="Times New Roman"/>
          <w:sz w:val="24"/>
          <w:szCs w:val="24"/>
        </w:rPr>
        <w:t xml:space="preserve"> nurodytas veiklas</w:t>
      </w:r>
      <w:r w:rsidR="00115057" w:rsidRPr="00EA67B5">
        <w:rPr>
          <w:rFonts w:ascii="Times New Roman" w:eastAsia="Times New Roman" w:hAnsi="Times New Roman" w:cs="Times New Roman"/>
          <w:strike/>
          <w:sz w:val="24"/>
          <w:szCs w:val="24"/>
        </w:rPr>
        <w:t>:</w:t>
      </w:r>
      <w:r w:rsidR="00EA67B5" w:rsidRPr="00EA67B5">
        <w:rPr>
          <w:rFonts w:ascii="Times New Roman" w:eastAsia="Times New Roman" w:hAnsi="Times New Roman" w:cs="Times New Roman"/>
          <w:b/>
          <w:bCs/>
          <w:sz w:val="24"/>
          <w:szCs w:val="24"/>
        </w:rPr>
        <w:t>–</w:t>
      </w:r>
    </w:p>
    <w:p w14:paraId="7815124B" w14:textId="77777777" w:rsidR="00115057" w:rsidRPr="00EA67B5" w:rsidRDefault="00115057" w:rsidP="00115057">
      <w:pPr>
        <w:spacing w:after="0" w:line="360" w:lineRule="auto"/>
        <w:ind w:firstLine="567"/>
        <w:contextualSpacing/>
        <w:jc w:val="both"/>
        <w:rPr>
          <w:rFonts w:ascii="Times New Roman" w:eastAsia="Times New Roman" w:hAnsi="Times New Roman" w:cs="Times New Roman"/>
          <w:strike/>
          <w:sz w:val="24"/>
          <w:szCs w:val="24"/>
        </w:rPr>
      </w:pPr>
      <w:r w:rsidRPr="00EA67B5">
        <w:rPr>
          <w:rFonts w:ascii="Times New Roman" w:eastAsia="Times New Roman" w:hAnsi="Times New Roman" w:cs="Times New Roman"/>
          <w:strike/>
          <w:sz w:val="24"/>
          <w:szCs w:val="24"/>
        </w:rPr>
        <w:t xml:space="preserve">22.5.1. gyventojai ir besiribojančių teritorijų gyventojai; </w:t>
      </w:r>
    </w:p>
    <w:p w14:paraId="5B6BC161" w14:textId="77777777" w:rsidR="00115057" w:rsidRPr="00EA67B5" w:rsidRDefault="00115057" w:rsidP="00115057">
      <w:pPr>
        <w:spacing w:after="0" w:line="360" w:lineRule="auto"/>
        <w:ind w:firstLine="567"/>
        <w:contextualSpacing/>
        <w:jc w:val="both"/>
        <w:rPr>
          <w:rFonts w:ascii="Times New Roman" w:eastAsia="Times New Roman" w:hAnsi="Times New Roman" w:cs="Times New Roman"/>
          <w:strike/>
          <w:sz w:val="24"/>
          <w:szCs w:val="24"/>
        </w:rPr>
      </w:pPr>
      <w:r w:rsidRPr="00EA67B5">
        <w:rPr>
          <w:rFonts w:ascii="Times New Roman" w:eastAsia="Times New Roman" w:hAnsi="Times New Roman" w:cs="Times New Roman"/>
          <w:strike/>
          <w:sz w:val="24"/>
          <w:szCs w:val="24"/>
        </w:rPr>
        <w:t>22.5.2. asmenys, kurių savarankiško darbo vykdymo vieta yra vietos plėtros strategijos įgyvendinimo teritorijoje ar besiribojančioje teritorijoje, ir šių asmenų darbuotojai;</w:t>
      </w:r>
    </w:p>
    <w:p w14:paraId="4FE68313" w14:textId="77777777" w:rsidR="00115057" w:rsidRPr="00EA67B5" w:rsidRDefault="00115057" w:rsidP="00115057">
      <w:pPr>
        <w:spacing w:after="0" w:line="360" w:lineRule="auto"/>
        <w:ind w:firstLine="567"/>
        <w:contextualSpacing/>
        <w:jc w:val="both"/>
        <w:rPr>
          <w:rFonts w:ascii="Times New Roman" w:eastAsia="Times New Roman" w:hAnsi="Times New Roman" w:cs="Times New Roman"/>
          <w:strike/>
          <w:sz w:val="24"/>
          <w:szCs w:val="24"/>
        </w:rPr>
      </w:pPr>
      <w:r w:rsidRPr="00EA67B5">
        <w:rPr>
          <w:rFonts w:ascii="Times New Roman" w:eastAsia="Times New Roman" w:hAnsi="Times New Roman" w:cs="Times New Roman"/>
          <w:strike/>
          <w:sz w:val="24"/>
          <w:szCs w:val="24"/>
        </w:rPr>
        <w:t>22.5.3. juridinių asmenų, kurių veiklos vykdymo vieta yra vietos plėtros strategijos įgyvendinimo teritorijoje ar besiribojančioje teritorijoje, darbuotojai, vienasmeniai valdymo organai ir kolegialių valdymo organų nariai;</w:t>
      </w:r>
    </w:p>
    <w:p w14:paraId="593F4BC3" w14:textId="77777777" w:rsidR="001C40FE" w:rsidRPr="001C40FE" w:rsidRDefault="00115057" w:rsidP="00115057">
      <w:pPr>
        <w:spacing w:after="0" w:line="360" w:lineRule="auto"/>
        <w:ind w:firstLine="567"/>
        <w:contextualSpacing/>
        <w:jc w:val="both"/>
        <w:rPr>
          <w:rFonts w:ascii="Times New Roman" w:eastAsia="Times New Roman" w:hAnsi="Times New Roman" w:cs="Times New Roman"/>
          <w:sz w:val="24"/>
          <w:szCs w:val="24"/>
        </w:rPr>
      </w:pPr>
      <w:r w:rsidRPr="00EA67B5">
        <w:rPr>
          <w:rFonts w:ascii="Times New Roman" w:eastAsia="Times New Roman" w:hAnsi="Times New Roman" w:cs="Times New Roman"/>
          <w:strike/>
          <w:sz w:val="24"/>
          <w:szCs w:val="24"/>
        </w:rPr>
        <w:t>22.5.4.</w:t>
      </w:r>
      <w:r w:rsidRPr="00115057">
        <w:rPr>
          <w:rFonts w:ascii="Times New Roman" w:eastAsia="Times New Roman" w:hAnsi="Times New Roman" w:cs="Times New Roman"/>
          <w:sz w:val="24"/>
          <w:szCs w:val="24"/>
        </w:rPr>
        <w:t xml:space="preserve"> savanoriai (taikoma, kai vykdomi Aprašo 10.5 papunktyje nurodytą veiklą atitinkantys savanorių mokymo, reikalingo savanorius parengti savanoriškai veiklai, veiksmai).</w:t>
      </w:r>
      <w:r w:rsidR="001C40FE" w:rsidRPr="001C40FE">
        <w:rPr>
          <w:rFonts w:ascii="Times New Roman" w:eastAsia="Times New Roman" w:hAnsi="Times New Roman" w:cs="Times New Roman"/>
          <w:sz w:val="24"/>
          <w:szCs w:val="24"/>
        </w:rPr>
        <w:t>“</w:t>
      </w:r>
    </w:p>
    <w:p w14:paraId="6C4A6C33" w14:textId="160B2D46" w:rsidR="001C40FE" w:rsidRPr="001C40FE" w:rsidRDefault="00BB63F5" w:rsidP="001C40FE">
      <w:pPr>
        <w:spacing w:after="0" w:line="360" w:lineRule="auto"/>
        <w:ind w:firstLine="567"/>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1</w:t>
      </w:r>
      <w:r w:rsidR="000C285B">
        <w:rPr>
          <w:rFonts w:ascii="Times New Roman" w:eastAsia="Times New Roman" w:hAnsi="Times New Roman" w:cs="Times New Roman"/>
          <w:sz w:val="24"/>
          <w:szCs w:val="24"/>
          <w:lang w:eastAsia="lt-LT"/>
        </w:rPr>
        <w:t>0</w:t>
      </w:r>
      <w:r w:rsidR="001C40FE" w:rsidRPr="001C40FE">
        <w:rPr>
          <w:rFonts w:ascii="Times New Roman" w:eastAsia="Times New Roman" w:hAnsi="Times New Roman" w:cs="Times New Roman"/>
          <w:sz w:val="24"/>
          <w:szCs w:val="24"/>
          <w:lang w:eastAsia="lt-LT"/>
        </w:rPr>
        <w:t xml:space="preserve">. Pakeičiu </w:t>
      </w:r>
      <w:r w:rsidR="004158C9">
        <w:rPr>
          <w:rFonts w:ascii="Times New Roman" w:eastAsia="Times New Roman" w:hAnsi="Times New Roman" w:cs="Times New Roman"/>
          <w:sz w:val="24"/>
          <w:szCs w:val="24"/>
          <w:lang w:eastAsia="lt-LT"/>
        </w:rPr>
        <w:t>29</w:t>
      </w:r>
      <w:r w:rsidR="001C40FE" w:rsidRPr="001C40FE">
        <w:rPr>
          <w:rFonts w:ascii="Times New Roman" w:eastAsia="Times New Roman" w:hAnsi="Times New Roman" w:cs="Times New Roman"/>
          <w:sz w:val="24"/>
          <w:szCs w:val="24"/>
          <w:lang w:eastAsia="lt-LT"/>
        </w:rPr>
        <w:t xml:space="preserve"> punktą ir jį išdėstau taip:</w:t>
      </w:r>
    </w:p>
    <w:p w14:paraId="7E25E419" w14:textId="2A521A22" w:rsidR="001C40FE" w:rsidRPr="001C40FE" w:rsidRDefault="001C40FE" w:rsidP="004158C9">
      <w:pPr>
        <w:spacing w:after="0" w:line="360" w:lineRule="auto"/>
        <w:ind w:firstLine="567"/>
        <w:contextualSpacing/>
        <w:jc w:val="both"/>
        <w:rPr>
          <w:rFonts w:ascii="Times New Roman" w:eastAsia="Times New Roman" w:hAnsi="Times New Roman" w:cs="Times New Roman"/>
          <w:sz w:val="18"/>
          <w:szCs w:val="18"/>
        </w:rPr>
      </w:pPr>
      <w:r w:rsidRPr="001C40FE">
        <w:rPr>
          <w:rFonts w:ascii="Times New Roman" w:eastAsia="Times New Roman" w:hAnsi="Times New Roman" w:cs="Times New Roman"/>
          <w:sz w:val="24"/>
          <w:szCs w:val="24"/>
          <w:lang w:eastAsia="lt-LT"/>
        </w:rPr>
        <w:t>,,</w:t>
      </w:r>
      <w:r w:rsidR="004158C9">
        <w:rPr>
          <w:rFonts w:ascii="Times New Roman" w:eastAsia="Times New Roman" w:hAnsi="Times New Roman" w:cs="Times New Roman"/>
          <w:sz w:val="24"/>
          <w:szCs w:val="24"/>
          <w:lang w:eastAsia="lt-LT"/>
        </w:rPr>
        <w:t>29</w:t>
      </w:r>
      <w:r w:rsidRPr="001C40FE">
        <w:rPr>
          <w:rFonts w:ascii="Times New Roman" w:eastAsia="Times New Roman" w:hAnsi="Times New Roman" w:cs="Times New Roman"/>
          <w:sz w:val="24"/>
          <w:szCs w:val="24"/>
          <w:lang w:eastAsia="lt-LT"/>
        </w:rPr>
        <w:t xml:space="preserve">. </w:t>
      </w:r>
      <w:r w:rsidR="004158C9" w:rsidRPr="004158C9">
        <w:rPr>
          <w:rFonts w:ascii="Times New Roman" w:eastAsia="Times New Roman" w:hAnsi="Times New Roman" w:cs="Times New Roman"/>
          <w:sz w:val="24"/>
          <w:szCs w:val="24"/>
          <w:lang w:eastAsia="lt-LT"/>
        </w:rPr>
        <w:t>Projekte negali būti numatyti apribojimai, kurie turėtų neigiamą poveikį lyčių lygybės ir nediskriminavimo dėl lyties, rasės, tautybės, kalbos, kilmės, socialinės padėties, tikėjimo, įsitikinimų ar pažiūrų, amžiaus, negalios, lytinės orientacijos, etninės priklausomybės, religijos principų įgyvendinimui.</w:t>
      </w:r>
      <w:r w:rsidR="004158C9" w:rsidRPr="004158C9">
        <w:t xml:space="preserve"> </w:t>
      </w:r>
      <w:r w:rsidR="004158C9" w:rsidRPr="004158C9">
        <w:rPr>
          <w:rFonts w:ascii="Times New Roman" w:eastAsia="Times New Roman" w:hAnsi="Times New Roman" w:cs="Times New Roman"/>
          <w:strike/>
          <w:sz w:val="24"/>
          <w:szCs w:val="24"/>
          <w:lang w:eastAsia="lt-LT"/>
        </w:rPr>
        <w:t>Projekto veiklos ir rezultatai turi būti prieinami visiems dalyviams, turintiems skirtingų poreikių (judėjimo, klausos ar kitą negalią turintiems asmenims, valstybinės kalbos nemokantiems asmenims ir pan.):</w:t>
      </w:r>
      <w:r w:rsidRPr="001C40FE">
        <w:rPr>
          <w:rFonts w:ascii="Times New Roman" w:eastAsia="Times New Roman" w:hAnsi="Times New Roman" w:cs="Times New Roman"/>
          <w:sz w:val="24"/>
          <w:szCs w:val="24"/>
          <w:lang w:eastAsia="lt-LT"/>
        </w:rPr>
        <w:t>“</w:t>
      </w:r>
    </w:p>
    <w:p w14:paraId="0EAC91CA" w14:textId="08C937C8" w:rsidR="001C40FE" w:rsidRPr="001C40FE" w:rsidRDefault="00405F58" w:rsidP="001C40FE">
      <w:pPr>
        <w:spacing w:after="0" w:line="360" w:lineRule="auto"/>
        <w:ind w:firstLine="567"/>
        <w:contextualSpacing/>
        <w:jc w:val="both"/>
        <w:rPr>
          <w:rFonts w:ascii="Times New Roman" w:eastAsia="Times New Roman" w:hAnsi="Times New Roman" w:cs="Times New Roman"/>
          <w:sz w:val="18"/>
          <w:szCs w:val="18"/>
        </w:rPr>
      </w:pPr>
      <w:r>
        <w:rPr>
          <w:rFonts w:ascii="Times New Roman" w:eastAsia="Times New Roman" w:hAnsi="Times New Roman" w:cs="Times New Roman"/>
          <w:sz w:val="24"/>
          <w:szCs w:val="24"/>
          <w:lang w:eastAsia="lt-LT"/>
        </w:rPr>
        <w:t>1</w:t>
      </w:r>
      <w:r w:rsidR="000C285B">
        <w:rPr>
          <w:rFonts w:ascii="Times New Roman" w:eastAsia="Times New Roman" w:hAnsi="Times New Roman" w:cs="Times New Roman"/>
          <w:sz w:val="24"/>
          <w:szCs w:val="24"/>
          <w:lang w:eastAsia="lt-LT"/>
        </w:rPr>
        <w:t>1</w:t>
      </w:r>
      <w:r w:rsidR="001C40FE" w:rsidRPr="001C40FE">
        <w:rPr>
          <w:rFonts w:ascii="Times New Roman" w:eastAsia="Times New Roman" w:hAnsi="Times New Roman" w:cs="Times New Roman"/>
          <w:sz w:val="24"/>
          <w:szCs w:val="24"/>
          <w:lang w:eastAsia="lt-LT"/>
        </w:rPr>
        <w:t xml:space="preserve">. </w:t>
      </w:r>
      <w:bookmarkStart w:id="17" w:name="_Hlk529872986"/>
      <w:r w:rsidR="001C40FE" w:rsidRPr="001C40FE">
        <w:rPr>
          <w:rFonts w:ascii="Times New Roman" w:eastAsia="Times New Roman" w:hAnsi="Times New Roman" w:cs="Times New Roman"/>
          <w:sz w:val="24"/>
          <w:szCs w:val="24"/>
          <w:lang w:eastAsia="lt-LT"/>
        </w:rPr>
        <w:t xml:space="preserve">Pakeičiu </w:t>
      </w:r>
      <w:r w:rsidR="004158C9">
        <w:rPr>
          <w:rFonts w:ascii="Times New Roman" w:eastAsia="Times New Roman" w:hAnsi="Times New Roman" w:cs="Times New Roman"/>
          <w:sz w:val="24"/>
          <w:szCs w:val="24"/>
          <w:lang w:eastAsia="lt-LT"/>
        </w:rPr>
        <w:t>30</w:t>
      </w:r>
      <w:r w:rsidR="001C40FE" w:rsidRPr="001C40FE">
        <w:rPr>
          <w:rFonts w:ascii="Times New Roman" w:eastAsia="Times New Roman" w:hAnsi="Times New Roman" w:cs="Times New Roman"/>
          <w:sz w:val="24"/>
          <w:szCs w:val="24"/>
          <w:lang w:eastAsia="lt-LT"/>
        </w:rPr>
        <w:t xml:space="preserve"> punktą ir jį išdėstau taip</w:t>
      </w:r>
      <w:bookmarkEnd w:id="17"/>
      <w:r w:rsidR="001C40FE" w:rsidRPr="001C40FE">
        <w:rPr>
          <w:rFonts w:ascii="Times New Roman" w:eastAsia="Times New Roman" w:hAnsi="Times New Roman" w:cs="Times New Roman"/>
          <w:sz w:val="24"/>
          <w:szCs w:val="24"/>
          <w:lang w:eastAsia="lt-LT"/>
        </w:rPr>
        <w:t>:</w:t>
      </w:r>
    </w:p>
    <w:p w14:paraId="0D61ABDB" w14:textId="77777777" w:rsidR="004158C9" w:rsidRPr="004158C9" w:rsidRDefault="001C40FE" w:rsidP="004158C9">
      <w:pPr>
        <w:spacing w:after="0" w:line="360" w:lineRule="auto"/>
        <w:ind w:firstLine="567"/>
        <w:contextualSpacing/>
        <w:jc w:val="both"/>
        <w:rPr>
          <w:rFonts w:ascii="Times New Roman" w:eastAsia="Times New Roman" w:hAnsi="Times New Roman" w:cs="Times New Roman"/>
          <w:sz w:val="24"/>
          <w:szCs w:val="24"/>
          <w:lang w:eastAsia="lt-LT"/>
        </w:rPr>
      </w:pPr>
      <w:r w:rsidRPr="001C40FE">
        <w:rPr>
          <w:rFonts w:ascii="Times New Roman" w:eastAsia="Times New Roman" w:hAnsi="Times New Roman" w:cs="Times New Roman"/>
          <w:sz w:val="24"/>
          <w:szCs w:val="24"/>
          <w:lang w:eastAsia="lt-LT"/>
        </w:rPr>
        <w:t>,,</w:t>
      </w:r>
      <w:r w:rsidR="004158C9">
        <w:rPr>
          <w:rFonts w:ascii="Times New Roman" w:eastAsia="Times New Roman" w:hAnsi="Times New Roman" w:cs="Times New Roman"/>
          <w:sz w:val="24"/>
          <w:szCs w:val="24"/>
          <w:lang w:eastAsia="lt-LT"/>
        </w:rPr>
        <w:t>30</w:t>
      </w:r>
      <w:r w:rsidRPr="001C40FE">
        <w:rPr>
          <w:rFonts w:ascii="Times New Roman" w:eastAsia="Times New Roman" w:hAnsi="Times New Roman" w:cs="Times New Roman"/>
          <w:sz w:val="24"/>
          <w:szCs w:val="24"/>
          <w:lang w:eastAsia="lt-LT"/>
        </w:rPr>
        <w:t xml:space="preserve">. </w:t>
      </w:r>
      <w:r w:rsidR="004158C9" w:rsidRPr="004158C9">
        <w:rPr>
          <w:rFonts w:ascii="Times New Roman" w:eastAsia="Times New Roman" w:hAnsi="Times New Roman" w:cs="Times New Roman"/>
          <w:b/>
          <w:bCs/>
          <w:sz w:val="24"/>
          <w:szCs w:val="24"/>
          <w:lang w:eastAsia="lt-LT"/>
        </w:rPr>
        <w:t>Projekto veiklos ir rezultatai turi būti prieinami visiems dalyviams, turintiems skirtingų poreikių (judėjimo, klausos ar kitą negalią turintiems asmenims, valstybinės kalbos nemokantiems asmenims ir pan.):</w:t>
      </w:r>
    </w:p>
    <w:p w14:paraId="770AB03F" w14:textId="77777777" w:rsidR="004158C9" w:rsidRPr="004158C9" w:rsidRDefault="004158C9" w:rsidP="004158C9">
      <w:pPr>
        <w:spacing w:after="0" w:line="360" w:lineRule="auto"/>
        <w:ind w:firstLine="567"/>
        <w:contextualSpacing/>
        <w:jc w:val="both"/>
        <w:rPr>
          <w:rFonts w:ascii="Times New Roman" w:eastAsia="Times New Roman" w:hAnsi="Times New Roman" w:cs="Times New Roman"/>
          <w:sz w:val="24"/>
          <w:szCs w:val="24"/>
          <w:lang w:eastAsia="lt-LT"/>
        </w:rPr>
      </w:pPr>
      <w:r w:rsidRPr="004158C9">
        <w:rPr>
          <w:rFonts w:ascii="Times New Roman" w:eastAsia="Times New Roman" w:hAnsi="Times New Roman" w:cs="Times New Roman"/>
          <w:sz w:val="24"/>
          <w:szCs w:val="24"/>
          <w:lang w:eastAsia="lt-LT"/>
        </w:rPr>
        <w:t>30.1. projekto veiklos prireikus turi būti organizuojamos patalpose, prieinamose judėjimo, regos ar kitą negalią turintiems asmenims;</w:t>
      </w:r>
    </w:p>
    <w:p w14:paraId="701849DC" w14:textId="0334E714" w:rsidR="004158C9" w:rsidRPr="004158C9" w:rsidRDefault="004158C9" w:rsidP="004158C9">
      <w:pPr>
        <w:spacing w:after="0" w:line="360" w:lineRule="auto"/>
        <w:ind w:firstLine="567"/>
        <w:contextualSpacing/>
        <w:jc w:val="both"/>
        <w:rPr>
          <w:rFonts w:ascii="Times New Roman" w:eastAsia="Times New Roman" w:hAnsi="Times New Roman" w:cs="Times New Roman"/>
          <w:sz w:val="24"/>
          <w:szCs w:val="24"/>
          <w:lang w:eastAsia="lt-LT"/>
        </w:rPr>
      </w:pPr>
      <w:r w:rsidRPr="004158C9">
        <w:rPr>
          <w:rFonts w:ascii="Times New Roman" w:eastAsia="Times New Roman" w:hAnsi="Times New Roman" w:cs="Times New Roman"/>
          <w:sz w:val="24"/>
          <w:szCs w:val="24"/>
          <w:lang w:eastAsia="lt-LT"/>
        </w:rPr>
        <w:t>30.</w:t>
      </w:r>
      <w:r w:rsidR="00BD6013">
        <w:rPr>
          <w:rFonts w:ascii="Times New Roman" w:eastAsia="Times New Roman" w:hAnsi="Times New Roman" w:cs="Times New Roman"/>
          <w:sz w:val="24"/>
          <w:szCs w:val="24"/>
          <w:lang w:val="en-US" w:eastAsia="lt-LT"/>
        </w:rPr>
        <w:t>2</w:t>
      </w:r>
      <w:r w:rsidRPr="004158C9">
        <w:rPr>
          <w:rFonts w:ascii="Times New Roman" w:eastAsia="Times New Roman" w:hAnsi="Times New Roman" w:cs="Times New Roman"/>
          <w:sz w:val="24"/>
          <w:szCs w:val="24"/>
          <w:lang w:eastAsia="lt-LT"/>
        </w:rPr>
        <w:t>. projekto medžiaga prireikus turi būti pritaikyta regos ar kitą negalią turintiems asmenims, valstybinės kalbos nemokantiems asmenims;</w:t>
      </w:r>
    </w:p>
    <w:p w14:paraId="767F2C58" w14:textId="77777777" w:rsidR="00896624" w:rsidRDefault="004158C9" w:rsidP="004158C9">
      <w:pPr>
        <w:spacing w:after="0" w:line="360" w:lineRule="auto"/>
        <w:ind w:firstLine="567"/>
        <w:contextualSpacing/>
        <w:jc w:val="both"/>
        <w:rPr>
          <w:rFonts w:ascii="Times New Roman" w:eastAsia="Times New Roman" w:hAnsi="Times New Roman" w:cs="Times New Roman"/>
          <w:sz w:val="24"/>
          <w:szCs w:val="24"/>
          <w:lang w:eastAsia="lt-LT"/>
        </w:rPr>
      </w:pPr>
      <w:r w:rsidRPr="004158C9">
        <w:rPr>
          <w:rFonts w:ascii="Times New Roman" w:eastAsia="Times New Roman" w:hAnsi="Times New Roman" w:cs="Times New Roman"/>
          <w:sz w:val="24"/>
          <w:szCs w:val="24"/>
          <w:lang w:eastAsia="lt-LT"/>
        </w:rPr>
        <w:t>30.</w:t>
      </w:r>
      <w:r w:rsidR="00BD6013">
        <w:rPr>
          <w:rFonts w:ascii="Times New Roman" w:eastAsia="Times New Roman" w:hAnsi="Times New Roman" w:cs="Times New Roman"/>
          <w:sz w:val="24"/>
          <w:szCs w:val="24"/>
          <w:lang w:eastAsia="lt-LT"/>
        </w:rPr>
        <w:t>3</w:t>
      </w:r>
      <w:r w:rsidRPr="004158C9">
        <w:rPr>
          <w:rFonts w:ascii="Times New Roman" w:eastAsia="Times New Roman" w:hAnsi="Times New Roman" w:cs="Times New Roman"/>
          <w:sz w:val="24"/>
          <w:szCs w:val="24"/>
          <w:lang w:eastAsia="lt-LT"/>
        </w:rPr>
        <w:t>. vykdant projekto veiklas prireikus turi būti užtikrintas vertimas į gestų ar kitą kalbą</w:t>
      </w:r>
      <w:r w:rsidR="00D02628" w:rsidRPr="00D02628">
        <w:rPr>
          <w:rFonts w:ascii="Times New Roman" w:eastAsia="Times New Roman" w:hAnsi="Times New Roman" w:cs="Times New Roman"/>
          <w:sz w:val="24"/>
          <w:szCs w:val="24"/>
          <w:lang w:eastAsia="lt-LT"/>
        </w:rPr>
        <w:t>.</w:t>
      </w:r>
      <w:r w:rsidR="001C40FE" w:rsidRPr="001C40FE">
        <w:rPr>
          <w:rFonts w:ascii="Times New Roman" w:eastAsia="Times New Roman" w:hAnsi="Times New Roman" w:cs="Times New Roman"/>
          <w:sz w:val="24"/>
          <w:szCs w:val="24"/>
          <w:lang w:eastAsia="lt-LT"/>
        </w:rPr>
        <w:t>“</w:t>
      </w:r>
    </w:p>
    <w:p w14:paraId="18D3C005" w14:textId="4A5E6449" w:rsidR="00896624" w:rsidRDefault="00896624" w:rsidP="004158C9">
      <w:pPr>
        <w:spacing w:after="0" w:line="360" w:lineRule="auto"/>
        <w:ind w:firstLine="567"/>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0C285B">
        <w:rPr>
          <w:rFonts w:ascii="Times New Roman" w:eastAsia="Times New Roman" w:hAnsi="Times New Roman" w:cs="Times New Roman"/>
          <w:sz w:val="24"/>
          <w:szCs w:val="24"/>
          <w:lang w:eastAsia="lt-LT"/>
        </w:rPr>
        <w:t>2</w:t>
      </w:r>
      <w:r>
        <w:rPr>
          <w:rFonts w:ascii="Times New Roman" w:eastAsia="Times New Roman" w:hAnsi="Times New Roman" w:cs="Times New Roman"/>
          <w:sz w:val="24"/>
          <w:szCs w:val="24"/>
          <w:lang w:eastAsia="lt-LT"/>
        </w:rPr>
        <w:t xml:space="preserve">. </w:t>
      </w:r>
      <w:r w:rsidRPr="00896624">
        <w:rPr>
          <w:rFonts w:ascii="Times New Roman" w:eastAsia="Times New Roman" w:hAnsi="Times New Roman" w:cs="Times New Roman"/>
          <w:sz w:val="24"/>
          <w:szCs w:val="24"/>
          <w:lang w:eastAsia="lt-LT"/>
        </w:rPr>
        <w:t xml:space="preserve">Papildau </w:t>
      </w:r>
      <w:r>
        <w:rPr>
          <w:rFonts w:ascii="Times New Roman" w:eastAsia="Times New Roman" w:hAnsi="Times New Roman" w:cs="Times New Roman"/>
          <w:sz w:val="24"/>
          <w:szCs w:val="24"/>
          <w:lang w:eastAsia="lt-LT"/>
        </w:rPr>
        <w:t>4</w:t>
      </w:r>
      <w:r w:rsidRPr="00306D38">
        <w:rPr>
          <w:rFonts w:ascii="Times New Roman" w:eastAsia="Times New Roman" w:hAnsi="Times New Roman" w:cs="Times New Roman"/>
          <w:sz w:val="24"/>
          <w:szCs w:val="24"/>
          <w:lang w:eastAsia="lt-LT"/>
        </w:rPr>
        <w:t>3</w:t>
      </w:r>
      <w:r w:rsidRPr="00306D38">
        <w:rPr>
          <w:rFonts w:ascii="Times New Roman" w:eastAsia="Times New Roman" w:hAnsi="Times New Roman" w:cs="Times New Roman"/>
          <w:sz w:val="24"/>
          <w:szCs w:val="24"/>
          <w:vertAlign w:val="superscript"/>
          <w:lang w:eastAsia="lt-LT"/>
        </w:rPr>
        <w:t>1</w:t>
      </w:r>
      <w:r>
        <w:rPr>
          <w:rFonts w:ascii="Times New Roman" w:eastAsia="Times New Roman" w:hAnsi="Times New Roman" w:cs="Times New Roman"/>
          <w:sz w:val="24"/>
          <w:szCs w:val="24"/>
          <w:lang w:eastAsia="lt-LT"/>
        </w:rPr>
        <w:t xml:space="preserve"> </w:t>
      </w:r>
      <w:r w:rsidRPr="00896624">
        <w:rPr>
          <w:rFonts w:ascii="Times New Roman" w:eastAsia="Times New Roman" w:hAnsi="Times New Roman" w:cs="Times New Roman"/>
          <w:sz w:val="24"/>
          <w:szCs w:val="24"/>
          <w:lang w:eastAsia="lt-LT"/>
        </w:rPr>
        <w:t>punk</w:t>
      </w:r>
      <w:r>
        <w:rPr>
          <w:rFonts w:ascii="Times New Roman" w:eastAsia="Times New Roman" w:hAnsi="Times New Roman" w:cs="Times New Roman"/>
          <w:sz w:val="24"/>
          <w:szCs w:val="24"/>
          <w:lang w:eastAsia="lt-LT"/>
        </w:rPr>
        <w:t>tu</w:t>
      </w:r>
      <w:r w:rsidRPr="00896624">
        <w:rPr>
          <w:rFonts w:ascii="Times New Roman" w:eastAsia="Times New Roman" w:hAnsi="Times New Roman" w:cs="Times New Roman"/>
          <w:sz w:val="24"/>
          <w:szCs w:val="24"/>
          <w:lang w:eastAsia="lt-LT"/>
        </w:rPr>
        <w:t>:</w:t>
      </w:r>
    </w:p>
    <w:p w14:paraId="6ED66931" w14:textId="10A634D3" w:rsidR="001C40FE" w:rsidRPr="001C40FE" w:rsidRDefault="001C40FE" w:rsidP="004158C9">
      <w:pPr>
        <w:spacing w:after="0" w:line="360" w:lineRule="auto"/>
        <w:ind w:firstLine="567"/>
        <w:contextualSpacing/>
        <w:jc w:val="both"/>
        <w:rPr>
          <w:rFonts w:ascii="Times New Roman" w:eastAsia="Times New Roman" w:hAnsi="Times New Roman" w:cs="Times New Roman"/>
          <w:sz w:val="18"/>
          <w:szCs w:val="18"/>
        </w:rPr>
      </w:pPr>
      <w:r w:rsidRPr="001C40FE">
        <w:rPr>
          <w:rFonts w:ascii="Times New Roman" w:eastAsia="Times New Roman" w:hAnsi="Times New Roman" w:cs="Times New Roman"/>
          <w:sz w:val="24"/>
          <w:szCs w:val="24"/>
          <w:lang w:eastAsia="lt-LT"/>
        </w:rPr>
        <w:t xml:space="preserve"> </w:t>
      </w:r>
      <w:r w:rsidR="00896624">
        <w:rPr>
          <w:rFonts w:ascii="Times New Roman" w:eastAsia="Times New Roman" w:hAnsi="Times New Roman" w:cs="Times New Roman"/>
          <w:sz w:val="24"/>
          <w:szCs w:val="24"/>
          <w:lang w:eastAsia="lt-LT"/>
        </w:rPr>
        <w:t>„</w:t>
      </w:r>
      <w:r w:rsidR="00896624" w:rsidRPr="004D0742">
        <w:rPr>
          <w:rFonts w:ascii="Times New Roman" w:eastAsia="Times New Roman" w:hAnsi="Times New Roman" w:cs="Times New Roman"/>
          <w:b/>
          <w:bCs/>
          <w:sz w:val="24"/>
          <w:szCs w:val="24"/>
          <w:lang w:eastAsia="lt-LT"/>
        </w:rPr>
        <w:t>43</w:t>
      </w:r>
      <w:r w:rsidR="00896624" w:rsidRPr="004D0742">
        <w:rPr>
          <w:rFonts w:ascii="Times New Roman" w:eastAsia="Times New Roman" w:hAnsi="Times New Roman" w:cs="Times New Roman"/>
          <w:b/>
          <w:bCs/>
          <w:sz w:val="24"/>
          <w:szCs w:val="24"/>
          <w:vertAlign w:val="superscript"/>
          <w:lang w:eastAsia="lt-LT"/>
        </w:rPr>
        <w:t>1</w:t>
      </w:r>
      <w:r w:rsidR="00896624" w:rsidRPr="004D0742">
        <w:rPr>
          <w:rFonts w:ascii="Times New Roman" w:eastAsia="Times New Roman" w:hAnsi="Times New Roman" w:cs="Times New Roman"/>
          <w:b/>
          <w:bCs/>
          <w:sz w:val="24"/>
          <w:szCs w:val="24"/>
          <w:lang w:eastAsia="lt-LT"/>
        </w:rPr>
        <w:t xml:space="preserve">. Aprašo 42-43 punktų reikalavimai netaikomi </w:t>
      </w:r>
      <w:r w:rsidR="00D764BE" w:rsidRPr="00D764BE">
        <w:rPr>
          <w:rFonts w:ascii="Times New Roman" w:eastAsia="Times New Roman" w:hAnsi="Times New Roman" w:cs="Times New Roman"/>
          <w:b/>
          <w:bCs/>
          <w:sz w:val="24"/>
          <w:szCs w:val="24"/>
          <w:lang w:eastAsia="lt-LT"/>
        </w:rPr>
        <w:t xml:space="preserve">projektams, kurie miesto vietos veiklos grupės atrinkti ir įtraukti į siūlomų finansuoti vietos plėtros projektų sąrašą, sudarytą </w:t>
      </w:r>
      <w:proofErr w:type="spellStart"/>
      <w:r w:rsidR="00D764BE" w:rsidRPr="00D764BE">
        <w:rPr>
          <w:rFonts w:ascii="Times New Roman" w:eastAsia="Times New Roman" w:hAnsi="Times New Roman" w:cs="Times New Roman"/>
          <w:b/>
          <w:bCs/>
          <w:sz w:val="24"/>
          <w:szCs w:val="24"/>
          <w:lang w:eastAsia="lt-LT"/>
        </w:rPr>
        <w:t>koronaviruso</w:t>
      </w:r>
      <w:proofErr w:type="spellEnd"/>
      <w:r w:rsidR="00D764BE" w:rsidRPr="00D764BE">
        <w:rPr>
          <w:rFonts w:ascii="Times New Roman" w:eastAsia="Times New Roman" w:hAnsi="Times New Roman" w:cs="Times New Roman"/>
          <w:b/>
          <w:bCs/>
          <w:sz w:val="24"/>
          <w:szCs w:val="24"/>
          <w:lang w:eastAsia="lt-LT"/>
        </w:rPr>
        <w:t xml:space="preserve"> (COVID-19) plitimo sukeltų pasekmių mažinimui</w:t>
      </w:r>
      <w:r w:rsidR="00896624" w:rsidRPr="004D0742">
        <w:rPr>
          <w:rFonts w:ascii="Times New Roman" w:eastAsia="Times New Roman" w:hAnsi="Times New Roman" w:cs="Times New Roman"/>
          <w:b/>
          <w:bCs/>
          <w:sz w:val="24"/>
          <w:szCs w:val="24"/>
          <w:lang w:eastAsia="lt-LT"/>
        </w:rPr>
        <w:t>. Šių projektų finansuojamoji dalis gali sudaryti iki 100 proc. visų tinkamų finansuoti projekto išlaidų.</w:t>
      </w:r>
      <w:r w:rsidR="00896624">
        <w:rPr>
          <w:rFonts w:ascii="Times New Roman" w:eastAsia="Times New Roman" w:hAnsi="Times New Roman" w:cs="Times New Roman"/>
          <w:sz w:val="24"/>
          <w:szCs w:val="24"/>
          <w:lang w:eastAsia="lt-LT"/>
        </w:rPr>
        <w:t>“</w:t>
      </w:r>
    </w:p>
    <w:p w14:paraId="328E68C6" w14:textId="28BD1757" w:rsidR="001C40FE" w:rsidRPr="001C40FE" w:rsidRDefault="00614A06" w:rsidP="001C40FE">
      <w:pPr>
        <w:spacing w:after="0" w:line="36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C285B">
        <w:rPr>
          <w:rFonts w:ascii="Times New Roman" w:eastAsia="Times New Roman" w:hAnsi="Times New Roman" w:cs="Times New Roman"/>
          <w:sz w:val="24"/>
          <w:szCs w:val="24"/>
        </w:rPr>
        <w:t>3</w:t>
      </w:r>
      <w:r w:rsidR="001C40FE" w:rsidRPr="001C40FE">
        <w:rPr>
          <w:rFonts w:ascii="Times New Roman" w:eastAsia="Times New Roman" w:hAnsi="Times New Roman" w:cs="Times New Roman"/>
          <w:sz w:val="24"/>
          <w:szCs w:val="24"/>
        </w:rPr>
        <w:t>. Pakeičiu 4</w:t>
      </w:r>
      <w:r w:rsidR="00D02628">
        <w:rPr>
          <w:rFonts w:ascii="Times New Roman" w:eastAsia="Times New Roman" w:hAnsi="Times New Roman" w:cs="Times New Roman"/>
          <w:sz w:val="24"/>
          <w:szCs w:val="24"/>
        </w:rPr>
        <w:t>7</w:t>
      </w:r>
      <w:r w:rsidR="001C40FE" w:rsidRPr="001C40FE">
        <w:rPr>
          <w:rFonts w:ascii="Times New Roman" w:eastAsia="Times New Roman" w:hAnsi="Times New Roman" w:cs="Times New Roman"/>
          <w:sz w:val="24"/>
          <w:szCs w:val="24"/>
        </w:rPr>
        <w:t xml:space="preserve"> punktą ir jį išdėstau taip:</w:t>
      </w:r>
    </w:p>
    <w:p w14:paraId="1C564408" w14:textId="77777777" w:rsidR="001C40FE" w:rsidRPr="001C40FE" w:rsidRDefault="001C40FE" w:rsidP="001C40FE">
      <w:pPr>
        <w:spacing w:after="0" w:line="360" w:lineRule="auto"/>
        <w:ind w:firstLine="567"/>
        <w:contextualSpacing/>
        <w:jc w:val="both"/>
        <w:rPr>
          <w:rFonts w:ascii="Times New Roman" w:eastAsia="Times New Roman" w:hAnsi="Times New Roman" w:cs="Times New Roman"/>
          <w:sz w:val="24"/>
          <w:szCs w:val="24"/>
        </w:rPr>
      </w:pPr>
      <w:r w:rsidRPr="001C40FE">
        <w:rPr>
          <w:rFonts w:ascii="Times New Roman" w:eastAsia="Times New Roman" w:hAnsi="Times New Roman" w:cs="Times New Roman"/>
          <w:sz w:val="24"/>
          <w:szCs w:val="24"/>
        </w:rPr>
        <w:t>,,4</w:t>
      </w:r>
      <w:r w:rsidR="00D02628">
        <w:rPr>
          <w:rFonts w:ascii="Times New Roman" w:eastAsia="Times New Roman" w:hAnsi="Times New Roman" w:cs="Times New Roman"/>
          <w:sz w:val="24"/>
          <w:szCs w:val="24"/>
        </w:rPr>
        <w:t>7</w:t>
      </w:r>
      <w:r w:rsidRPr="001C40FE">
        <w:rPr>
          <w:rFonts w:ascii="Times New Roman" w:eastAsia="Times New Roman" w:hAnsi="Times New Roman" w:cs="Times New Roman"/>
          <w:sz w:val="24"/>
          <w:szCs w:val="24"/>
        </w:rPr>
        <w:t>. Rekomendacijose dėl projektų išlaidų atitikties Europos Sąjungos struktūrinių fondų reikalavimams nurodytų išlaidų kategorijų (toliau – išlaidų kategorijos) pagal Aprašą tinkamų ir netinkamų finansuoti išlaidų kategorijos yra šios:</w:t>
      </w:r>
    </w:p>
    <w:p w14:paraId="347CA10D" w14:textId="77777777" w:rsidR="001C40FE" w:rsidRPr="001C40FE" w:rsidRDefault="001C40FE" w:rsidP="001C40FE">
      <w:pPr>
        <w:spacing w:after="0" w:line="240" w:lineRule="auto"/>
        <w:rPr>
          <w:rFonts w:ascii="Times New Roman" w:eastAsia="Times New Roman" w:hAnsi="Times New Roman" w:cs="Times New Roman"/>
          <w:sz w:val="18"/>
          <w:szCs w:val="1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92"/>
        <w:gridCol w:w="1447"/>
        <w:gridCol w:w="7087"/>
      </w:tblGrid>
      <w:tr w:rsidR="008D20B4" w:rsidRPr="008D20B4" w14:paraId="7242FC46" w14:textId="77777777" w:rsidTr="007633FD">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3B47C4" w14:textId="77777777" w:rsidR="008D20B4" w:rsidRPr="008D20B4" w:rsidRDefault="008D20B4" w:rsidP="008D20B4">
            <w:pPr>
              <w:spacing w:after="0" w:line="240" w:lineRule="auto"/>
              <w:jc w:val="both"/>
              <w:rPr>
                <w:rFonts w:ascii="Times New Roman" w:eastAsia="Times New Roman" w:hAnsi="Times New Roman" w:cs="Times New Roman"/>
                <w:sz w:val="24"/>
                <w:szCs w:val="24"/>
                <w:lang w:eastAsia="lt-LT"/>
              </w:rPr>
            </w:pPr>
            <w:r w:rsidRPr="008D20B4">
              <w:rPr>
                <w:rFonts w:ascii="Times New Roman" w:eastAsia="Times New Roman" w:hAnsi="Times New Roman" w:cs="Times New Roman"/>
                <w:sz w:val="24"/>
                <w:szCs w:val="24"/>
                <w:lang w:eastAsia="lt-LT"/>
              </w:rPr>
              <w:t xml:space="preserve">Išlaidų </w:t>
            </w:r>
            <w:proofErr w:type="spellStart"/>
            <w:r w:rsidRPr="008D20B4">
              <w:rPr>
                <w:rFonts w:ascii="Times New Roman" w:eastAsia="Times New Roman" w:hAnsi="Times New Roman" w:cs="Times New Roman"/>
                <w:sz w:val="24"/>
                <w:szCs w:val="24"/>
                <w:lang w:eastAsia="lt-LT"/>
              </w:rPr>
              <w:t>katego</w:t>
            </w:r>
            <w:proofErr w:type="spellEnd"/>
            <w:r w:rsidRPr="008D20B4">
              <w:rPr>
                <w:rFonts w:ascii="Times New Roman" w:eastAsia="Times New Roman" w:hAnsi="Times New Roman" w:cs="Times New Roman"/>
                <w:sz w:val="24"/>
                <w:szCs w:val="24"/>
                <w:lang w:eastAsia="lt-LT"/>
              </w:rPr>
              <w:t>-rijos Nr.</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3CEE16" w14:textId="77777777" w:rsidR="008D20B4" w:rsidRPr="008D20B4" w:rsidRDefault="008D20B4" w:rsidP="008D20B4">
            <w:pPr>
              <w:spacing w:after="0" w:line="240" w:lineRule="auto"/>
              <w:rPr>
                <w:rFonts w:ascii="Times New Roman" w:eastAsia="Times New Roman" w:hAnsi="Times New Roman" w:cs="Times New Roman"/>
                <w:sz w:val="24"/>
                <w:szCs w:val="24"/>
                <w:lang w:eastAsia="lt-LT"/>
              </w:rPr>
            </w:pPr>
            <w:r w:rsidRPr="008D20B4">
              <w:rPr>
                <w:rFonts w:ascii="Times New Roman" w:eastAsia="Times New Roman" w:hAnsi="Times New Roman" w:cs="Times New Roman"/>
                <w:sz w:val="24"/>
                <w:szCs w:val="24"/>
                <w:lang w:eastAsia="lt-LT"/>
              </w:rPr>
              <w:t>Išlaidų kategorijos pavadinimas</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86B190" w14:textId="77777777" w:rsidR="008D20B4" w:rsidRPr="008D20B4" w:rsidRDefault="008D20B4" w:rsidP="008D20B4">
            <w:pPr>
              <w:spacing w:after="0" w:line="240" w:lineRule="auto"/>
              <w:jc w:val="both"/>
              <w:rPr>
                <w:rFonts w:ascii="Times New Roman" w:eastAsia="Times New Roman" w:hAnsi="Times New Roman" w:cs="Times New Roman"/>
                <w:sz w:val="24"/>
                <w:szCs w:val="24"/>
                <w:lang w:eastAsia="lt-LT"/>
              </w:rPr>
            </w:pPr>
            <w:r w:rsidRPr="008D20B4">
              <w:rPr>
                <w:rFonts w:ascii="Times New Roman" w:eastAsia="Times New Roman" w:hAnsi="Times New Roman" w:cs="Times New Roman"/>
                <w:sz w:val="24"/>
                <w:szCs w:val="24"/>
                <w:lang w:eastAsia="lt-LT"/>
              </w:rPr>
              <w:t>Reikalavimai ir paaiškinimai</w:t>
            </w:r>
          </w:p>
          <w:p w14:paraId="1756A6A0" w14:textId="77777777" w:rsidR="008D20B4" w:rsidRPr="008D20B4" w:rsidRDefault="008D20B4" w:rsidP="008D20B4">
            <w:pPr>
              <w:spacing w:after="0" w:line="240" w:lineRule="auto"/>
              <w:jc w:val="both"/>
              <w:rPr>
                <w:rFonts w:ascii="Times New Roman" w:eastAsia="Times New Roman" w:hAnsi="Times New Roman" w:cs="Times New Roman"/>
                <w:sz w:val="24"/>
                <w:szCs w:val="24"/>
                <w:lang w:eastAsia="lt-LT"/>
              </w:rPr>
            </w:pPr>
          </w:p>
        </w:tc>
      </w:tr>
      <w:tr w:rsidR="008D20B4" w:rsidRPr="008D20B4" w14:paraId="366CA9A3" w14:textId="77777777" w:rsidTr="007633FD">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D4F375" w14:textId="77777777" w:rsidR="008D20B4" w:rsidRPr="008D20B4" w:rsidRDefault="008D20B4" w:rsidP="008D20B4">
            <w:pPr>
              <w:spacing w:after="0" w:line="240" w:lineRule="auto"/>
              <w:jc w:val="both"/>
              <w:rPr>
                <w:rFonts w:ascii="Times New Roman" w:eastAsia="Times New Roman" w:hAnsi="Times New Roman" w:cs="Times New Roman"/>
                <w:sz w:val="24"/>
                <w:szCs w:val="24"/>
                <w:lang w:eastAsia="lt-LT"/>
              </w:rPr>
            </w:pPr>
            <w:r w:rsidRPr="008D20B4">
              <w:rPr>
                <w:rFonts w:ascii="Times New Roman" w:eastAsia="Times New Roman" w:hAnsi="Times New Roman" w:cs="Times New Roman"/>
                <w:sz w:val="24"/>
                <w:szCs w:val="24"/>
                <w:lang w:eastAsia="lt-LT"/>
              </w:rPr>
              <w:t>1.</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8C83E2" w14:textId="77777777" w:rsidR="008D20B4" w:rsidRPr="008D20B4" w:rsidRDefault="008D20B4" w:rsidP="008D20B4">
            <w:pPr>
              <w:spacing w:after="0" w:line="240" w:lineRule="auto"/>
              <w:jc w:val="both"/>
              <w:rPr>
                <w:rFonts w:ascii="Times New Roman" w:eastAsia="Times New Roman" w:hAnsi="Times New Roman" w:cs="Times New Roman"/>
                <w:sz w:val="24"/>
                <w:szCs w:val="24"/>
                <w:lang w:eastAsia="lt-LT"/>
              </w:rPr>
            </w:pPr>
            <w:r w:rsidRPr="008D20B4">
              <w:rPr>
                <w:rFonts w:ascii="Times New Roman" w:eastAsia="Times New Roman" w:hAnsi="Times New Roman" w:cs="Times New Roman"/>
                <w:sz w:val="24"/>
                <w:szCs w:val="24"/>
                <w:lang w:eastAsia="lt-LT"/>
              </w:rPr>
              <w:t>Žemė</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14:paraId="1BAC274E" w14:textId="77777777" w:rsidR="008D20B4" w:rsidRPr="008D20B4" w:rsidRDefault="008D20B4" w:rsidP="008D20B4">
            <w:pPr>
              <w:spacing w:after="0" w:line="240" w:lineRule="auto"/>
              <w:jc w:val="both"/>
              <w:rPr>
                <w:rFonts w:ascii="Times New Roman" w:eastAsia="Times New Roman" w:hAnsi="Times New Roman" w:cs="Times New Roman"/>
                <w:sz w:val="24"/>
                <w:szCs w:val="24"/>
                <w:lang w:eastAsia="lt-LT"/>
              </w:rPr>
            </w:pPr>
            <w:r w:rsidRPr="008D20B4">
              <w:rPr>
                <w:rFonts w:ascii="Times New Roman" w:eastAsia="Times New Roman" w:hAnsi="Times New Roman" w:cs="Times New Roman"/>
                <w:sz w:val="24"/>
                <w:szCs w:val="24"/>
                <w:lang w:eastAsia="lt-LT"/>
              </w:rPr>
              <w:t>Netinkama finansuoti</w:t>
            </w:r>
          </w:p>
        </w:tc>
      </w:tr>
      <w:tr w:rsidR="008D20B4" w:rsidRPr="008D20B4" w14:paraId="71578587" w14:textId="77777777" w:rsidTr="007633FD">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B4A4F1" w14:textId="77777777" w:rsidR="008D20B4" w:rsidRPr="008D20B4" w:rsidRDefault="008D20B4" w:rsidP="008D20B4">
            <w:pPr>
              <w:spacing w:after="0" w:line="240" w:lineRule="auto"/>
              <w:jc w:val="both"/>
              <w:rPr>
                <w:rFonts w:ascii="Times New Roman" w:eastAsia="Times New Roman" w:hAnsi="Times New Roman" w:cs="Times New Roman"/>
                <w:sz w:val="24"/>
                <w:szCs w:val="24"/>
                <w:lang w:eastAsia="lt-LT"/>
              </w:rPr>
            </w:pPr>
            <w:r w:rsidRPr="008D20B4">
              <w:rPr>
                <w:rFonts w:ascii="Times New Roman" w:eastAsia="Times New Roman" w:hAnsi="Times New Roman" w:cs="Times New Roman"/>
                <w:sz w:val="24"/>
                <w:szCs w:val="24"/>
                <w:lang w:eastAsia="lt-LT"/>
              </w:rPr>
              <w:t>2.</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28530C" w14:textId="77777777" w:rsidR="008D20B4" w:rsidRPr="008D20B4" w:rsidRDefault="008D20B4" w:rsidP="008D20B4">
            <w:pPr>
              <w:spacing w:after="0" w:line="240" w:lineRule="auto"/>
              <w:jc w:val="both"/>
              <w:rPr>
                <w:rFonts w:ascii="Times New Roman" w:eastAsia="Times New Roman" w:hAnsi="Times New Roman" w:cs="Times New Roman"/>
                <w:sz w:val="24"/>
                <w:szCs w:val="24"/>
                <w:lang w:eastAsia="lt-LT"/>
              </w:rPr>
            </w:pPr>
            <w:r w:rsidRPr="008D20B4">
              <w:rPr>
                <w:rFonts w:ascii="Times New Roman" w:eastAsia="Times New Roman" w:hAnsi="Times New Roman" w:cs="Times New Roman"/>
                <w:sz w:val="24"/>
                <w:szCs w:val="24"/>
                <w:lang w:eastAsia="lt-LT"/>
              </w:rPr>
              <w:t>Nekilnoja-</w:t>
            </w:r>
            <w:proofErr w:type="spellStart"/>
            <w:r w:rsidRPr="008D20B4">
              <w:rPr>
                <w:rFonts w:ascii="Times New Roman" w:eastAsia="Times New Roman" w:hAnsi="Times New Roman" w:cs="Times New Roman"/>
                <w:sz w:val="24"/>
                <w:szCs w:val="24"/>
                <w:lang w:eastAsia="lt-LT"/>
              </w:rPr>
              <w:t>masis</w:t>
            </w:r>
            <w:proofErr w:type="spellEnd"/>
            <w:r w:rsidRPr="008D20B4">
              <w:rPr>
                <w:rFonts w:ascii="Times New Roman" w:eastAsia="Times New Roman" w:hAnsi="Times New Roman" w:cs="Times New Roman"/>
                <w:sz w:val="24"/>
                <w:szCs w:val="24"/>
                <w:lang w:eastAsia="lt-LT"/>
              </w:rPr>
              <w:t xml:space="preserve"> turtas</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14:paraId="4806AE41" w14:textId="77777777" w:rsidR="008D20B4" w:rsidRPr="008D20B4" w:rsidRDefault="008D20B4" w:rsidP="008D20B4">
            <w:pPr>
              <w:spacing w:after="0" w:line="240" w:lineRule="auto"/>
              <w:jc w:val="both"/>
              <w:rPr>
                <w:rFonts w:ascii="Times New Roman" w:eastAsia="Times New Roman" w:hAnsi="Times New Roman" w:cs="Times New Roman"/>
                <w:sz w:val="24"/>
                <w:szCs w:val="20"/>
                <w:lang w:eastAsia="lt-LT"/>
              </w:rPr>
            </w:pPr>
            <w:r w:rsidRPr="008D20B4">
              <w:rPr>
                <w:rFonts w:ascii="Times New Roman" w:eastAsia="Times New Roman" w:hAnsi="Times New Roman" w:cs="Times New Roman"/>
                <w:sz w:val="24"/>
                <w:szCs w:val="20"/>
                <w:lang w:eastAsia="lt-LT"/>
              </w:rPr>
              <w:t>Prie tinkamų finansuoti išlaidų gali būti įtraukiamas p</w:t>
            </w:r>
            <w:r w:rsidRPr="008D20B4">
              <w:rPr>
                <w:rFonts w:ascii="Times New Roman" w:eastAsia="Times New Roman" w:hAnsi="Times New Roman" w:cs="Times New Roman"/>
                <w:sz w:val="24"/>
                <w:szCs w:val="24"/>
              </w:rPr>
              <w:t xml:space="preserve">rojekto veikloms vykdyti reikalingas projekto </w:t>
            </w:r>
            <w:r w:rsidRPr="008D20B4">
              <w:rPr>
                <w:rFonts w:ascii="Times New Roman" w:eastAsia="Times New Roman" w:hAnsi="Times New Roman" w:cs="Times New Roman"/>
                <w:color w:val="000000"/>
                <w:sz w:val="24"/>
                <w:szCs w:val="24"/>
                <w:lang w:eastAsia="lt-LT"/>
              </w:rPr>
              <w:t>vykdytojo ir (ar) partnerio (-</w:t>
            </w:r>
            <w:proofErr w:type="spellStart"/>
            <w:r w:rsidRPr="008D20B4">
              <w:rPr>
                <w:rFonts w:ascii="Times New Roman" w:eastAsia="Times New Roman" w:hAnsi="Times New Roman" w:cs="Times New Roman"/>
                <w:color w:val="000000"/>
                <w:sz w:val="24"/>
                <w:szCs w:val="24"/>
                <w:lang w:eastAsia="lt-LT"/>
              </w:rPr>
              <w:t>ių</w:t>
            </w:r>
            <w:proofErr w:type="spellEnd"/>
            <w:r w:rsidRPr="008D20B4">
              <w:rPr>
                <w:rFonts w:ascii="Times New Roman" w:eastAsia="Times New Roman" w:hAnsi="Times New Roman" w:cs="Times New Roman"/>
                <w:color w:val="000000"/>
                <w:sz w:val="24"/>
                <w:szCs w:val="24"/>
                <w:lang w:eastAsia="lt-LT"/>
              </w:rPr>
              <w:t>)</w:t>
            </w:r>
            <w:r w:rsidRPr="008D20B4">
              <w:rPr>
                <w:rFonts w:ascii="Times New Roman" w:eastAsia="Times New Roman" w:hAnsi="Times New Roman" w:cs="Times New Roman"/>
                <w:sz w:val="24"/>
                <w:szCs w:val="24"/>
              </w:rPr>
              <w:t xml:space="preserve"> valdomas nekilnojamasis turtas</w:t>
            </w:r>
            <w:r w:rsidRPr="008D20B4">
              <w:rPr>
                <w:rFonts w:ascii="Times New Roman" w:eastAsia="Times New Roman" w:hAnsi="Times New Roman" w:cs="Times New Roman"/>
                <w:sz w:val="24"/>
                <w:szCs w:val="20"/>
                <w:lang w:eastAsia="lt-LT"/>
              </w:rPr>
              <w:t>, kuris gali būti numatomas kaip projekto vykdytojo nuosavas nepiniginis įnašas, jeigu tenkinamos visos šios sąlygos:</w:t>
            </w:r>
          </w:p>
          <w:p w14:paraId="4357DB9B" w14:textId="77777777" w:rsidR="008D20B4" w:rsidRPr="008D20B4" w:rsidRDefault="008D20B4" w:rsidP="008D20B4">
            <w:pPr>
              <w:spacing w:after="0" w:line="240" w:lineRule="auto"/>
              <w:ind w:firstLine="465"/>
              <w:jc w:val="both"/>
              <w:rPr>
                <w:rFonts w:ascii="Times New Roman" w:eastAsia="Times New Roman" w:hAnsi="Times New Roman" w:cs="Times New Roman"/>
                <w:sz w:val="24"/>
                <w:szCs w:val="20"/>
                <w:lang w:eastAsia="lt-LT"/>
              </w:rPr>
            </w:pPr>
            <w:r w:rsidRPr="008D20B4">
              <w:rPr>
                <w:rFonts w:ascii="Times New Roman" w:eastAsia="Times New Roman" w:hAnsi="Times New Roman" w:cs="Times New Roman"/>
                <w:sz w:val="24"/>
                <w:szCs w:val="20"/>
                <w:lang w:eastAsia="lt-LT"/>
              </w:rPr>
              <w:lastRenderedPageBreak/>
              <w:t>– nekilnojamojo turto vertė nėra didesnė už rinkos vertę (kai rinkos vertę patvirtina turto vertintojas arba nepriklausoma turto vertinimo įmonė, atlikę nepriklausomą vertinimą);</w:t>
            </w:r>
          </w:p>
          <w:p w14:paraId="1C90985C" w14:textId="77777777" w:rsidR="008D20B4" w:rsidRPr="008D20B4" w:rsidRDefault="008D20B4" w:rsidP="008D20B4">
            <w:pPr>
              <w:spacing w:after="0" w:line="240" w:lineRule="auto"/>
              <w:ind w:firstLine="465"/>
              <w:jc w:val="both"/>
              <w:rPr>
                <w:rFonts w:ascii="Times New Roman" w:eastAsia="Times New Roman" w:hAnsi="Times New Roman" w:cs="Times New Roman"/>
                <w:sz w:val="24"/>
                <w:szCs w:val="20"/>
                <w:lang w:eastAsia="lt-LT"/>
              </w:rPr>
            </w:pPr>
            <w:r w:rsidRPr="008D20B4">
              <w:rPr>
                <w:rFonts w:ascii="Times New Roman" w:eastAsia="Times New Roman" w:hAnsi="Times New Roman" w:cs="Times New Roman"/>
                <w:sz w:val="24"/>
                <w:szCs w:val="20"/>
                <w:lang w:eastAsia="lt-LT"/>
              </w:rPr>
              <w:t>– nekilnojamasis turtas yra įtrauktas į projekto vykdytojo ar partnerio apskaitą;</w:t>
            </w:r>
          </w:p>
          <w:p w14:paraId="7231CD19" w14:textId="77777777" w:rsidR="008D20B4" w:rsidRPr="008D20B4" w:rsidRDefault="008D20B4" w:rsidP="008D20B4">
            <w:pPr>
              <w:spacing w:after="0" w:line="240" w:lineRule="auto"/>
              <w:ind w:firstLine="465"/>
              <w:jc w:val="both"/>
              <w:rPr>
                <w:rFonts w:ascii="Times New Roman" w:eastAsia="Times New Roman" w:hAnsi="Times New Roman" w:cs="Times New Roman"/>
                <w:sz w:val="24"/>
                <w:szCs w:val="20"/>
                <w:lang w:eastAsia="lt-LT"/>
              </w:rPr>
            </w:pPr>
            <w:r w:rsidRPr="008D20B4">
              <w:rPr>
                <w:rFonts w:ascii="Times New Roman" w:eastAsia="Times New Roman" w:hAnsi="Times New Roman" w:cs="Times New Roman"/>
                <w:sz w:val="24"/>
                <w:szCs w:val="20"/>
                <w:lang w:eastAsia="lt-LT"/>
              </w:rPr>
              <w:t>– nekilnojamam turtui pirkti, statyti ar rekonstruoti per pastaruosius 10 metų nebuvo skirta ES struktūrinių fondų ar kitų ES finansinių priemonių.</w:t>
            </w:r>
          </w:p>
          <w:p w14:paraId="7B962373" w14:textId="77777777" w:rsidR="008D20B4" w:rsidRPr="008D20B4" w:rsidRDefault="008D20B4" w:rsidP="008D20B4">
            <w:pPr>
              <w:spacing w:after="0" w:line="240" w:lineRule="auto"/>
              <w:jc w:val="both"/>
              <w:rPr>
                <w:rFonts w:ascii="Times New Roman" w:eastAsia="Times New Roman" w:hAnsi="Times New Roman" w:cs="Times New Roman"/>
                <w:sz w:val="24"/>
                <w:szCs w:val="20"/>
                <w:lang w:eastAsia="lt-LT"/>
              </w:rPr>
            </w:pPr>
            <w:r w:rsidRPr="008D20B4">
              <w:rPr>
                <w:rFonts w:ascii="Times New Roman" w:eastAsia="Times New Roman" w:hAnsi="Times New Roman" w:cs="Times New Roman"/>
                <w:sz w:val="24"/>
                <w:szCs w:val="20"/>
                <w:lang w:eastAsia="lt-LT"/>
              </w:rPr>
              <w:t>Tinkamomis finansuoti išlaidomis taip pat laikomos šioje išlaidų kategorijoje nurodyto nekilnojamojo turto nepriklausomo turto vertintojo nekilnojamojo turto rinkos vertės ataskaitos parengimo išlaidos.</w:t>
            </w:r>
          </w:p>
          <w:p w14:paraId="49DAFE38" w14:textId="77777777" w:rsidR="008D20B4" w:rsidRPr="008D20B4" w:rsidRDefault="008D20B4" w:rsidP="008D20B4">
            <w:pPr>
              <w:spacing w:after="0" w:line="240" w:lineRule="auto"/>
              <w:jc w:val="both"/>
              <w:rPr>
                <w:rFonts w:ascii="Times New Roman" w:eastAsia="Times New Roman" w:hAnsi="Times New Roman" w:cs="Times New Roman"/>
                <w:sz w:val="24"/>
                <w:szCs w:val="24"/>
                <w:lang w:eastAsia="lt-LT"/>
              </w:rPr>
            </w:pPr>
            <w:r w:rsidRPr="008D20B4">
              <w:rPr>
                <w:rFonts w:ascii="Times New Roman" w:eastAsia="Times New Roman" w:hAnsi="Times New Roman" w:cs="Times New Roman"/>
                <w:sz w:val="24"/>
                <w:szCs w:val="20"/>
                <w:lang w:eastAsia="lt-LT"/>
              </w:rPr>
              <w:t xml:space="preserve">Jeigu tik dalis nekilnojamojo turto yra susijusi su projektu, ši dalis turi būti aiškiai ir argumentuotai nustatyta kaip faktinis dydis arba taikant </w:t>
            </w:r>
            <w:r w:rsidRPr="008D20B4">
              <w:rPr>
                <w:rFonts w:ascii="Times New Roman" w:eastAsia="Times New Roman" w:hAnsi="Times New Roman" w:cs="Times New Roman"/>
                <w:i/>
                <w:sz w:val="24"/>
                <w:szCs w:val="20"/>
                <w:lang w:eastAsia="lt-LT"/>
              </w:rPr>
              <w:t xml:space="preserve">pro </w:t>
            </w:r>
            <w:proofErr w:type="spellStart"/>
            <w:r w:rsidRPr="008D20B4">
              <w:rPr>
                <w:rFonts w:ascii="Times New Roman" w:eastAsia="Times New Roman" w:hAnsi="Times New Roman" w:cs="Times New Roman"/>
                <w:i/>
                <w:sz w:val="24"/>
                <w:szCs w:val="20"/>
                <w:lang w:eastAsia="lt-LT"/>
              </w:rPr>
              <w:t>rata</w:t>
            </w:r>
            <w:proofErr w:type="spellEnd"/>
            <w:r w:rsidRPr="008D20B4">
              <w:rPr>
                <w:rFonts w:ascii="Times New Roman" w:eastAsia="Times New Roman" w:hAnsi="Times New Roman" w:cs="Times New Roman"/>
                <w:sz w:val="24"/>
                <w:szCs w:val="20"/>
                <w:lang w:eastAsia="lt-LT"/>
              </w:rPr>
              <w:t xml:space="preserve"> (proporcingo išlaidų priskyrimo) principą.</w:t>
            </w:r>
          </w:p>
        </w:tc>
      </w:tr>
      <w:tr w:rsidR="008D20B4" w:rsidRPr="008D20B4" w14:paraId="0D82AEF5" w14:textId="77777777" w:rsidTr="007633FD">
        <w:trPr>
          <w:trHeight w:val="699"/>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AA8E6B" w14:textId="77777777" w:rsidR="008D20B4" w:rsidRPr="008D20B4" w:rsidRDefault="008D20B4" w:rsidP="008D20B4">
            <w:pPr>
              <w:spacing w:after="0" w:line="240" w:lineRule="auto"/>
              <w:jc w:val="both"/>
              <w:rPr>
                <w:rFonts w:ascii="Times New Roman" w:eastAsia="Times New Roman" w:hAnsi="Times New Roman" w:cs="Times New Roman"/>
                <w:sz w:val="24"/>
                <w:szCs w:val="24"/>
                <w:lang w:eastAsia="lt-LT"/>
              </w:rPr>
            </w:pPr>
            <w:r w:rsidRPr="008D20B4">
              <w:rPr>
                <w:rFonts w:ascii="Times New Roman" w:eastAsia="Times New Roman" w:hAnsi="Times New Roman" w:cs="Times New Roman"/>
                <w:sz w:val="24"/>
                <w:szCs w:val="24"/>
                <w:lang w:eastAsia="lt-LT"/>
              </w:rPr>
              <w:lastRenderedPageBreak/>
              <w:t>3.</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267ACF" w14:textId="77777777" w:rsidR="008D20B4" w:rsidRPr="008D20B4" w:rsidRDefault="008D20B4" w:rsidP="008D20B4">
            <w:pPr>
              <w:spacing w:after="0" w:line="240" w:lineRule="auto"/>
              <w:rPr>
                <w:rFonts w:ascii="Times New Roman" w:eastAsia="Times New Roman" w:hAnsi="Times New Roman" w:cs="Times New Roman"/>
                <w:sz w:val="24"/>
                <w:szCs w:val="24"/>
                <w:lang w:eastAsia="lt-LT"/>
              </w:rPr>
            </w:pPr>
            <w:r w:rsidRPr="008D20B4">
              <w:rPr>
                <w:rFonts w:ascii="Times New Roman" w:eastAsia="Times New Roman" w:hAnsi="Times New Roman" w:cs="Times New Roman"/>
                <w:sz w:val="24"/>
                <w:szCs w:val="24"/>
                <w:lang w:eastAsia="lt-LT"/>
              </w:rPr>
              <w:t xml:space="preserve">Statyba, </w:t>
            </w:r>
            <w:proofErr w:type="spellStart"/>
            <w:r w:rsidRPr="008D20B4">
              <w:rPr>
                <w:rFonts w:ascii="Times New Roman" w:eastAsia="Times New Roman" w:hAnsi="Times New Roman" w:cs="Times New Roman"/>
                <w:sz w:val="24"/>
                <w:szCs w:val="24"/>
                <w:lang w:eastAsia="lt-LT"/>
              </w:rPr>
              <w:t>rekonstravi-mas</w:t>
            </w:r>
            <w:proofErr w:type="spellEnd"/>
            <w:r w:rsidRPr="008D20B4">
              <w:rPr>
                <w:rFonts w:ascii="Times New Roman" w:eastAsia="Times New Roman" w:hAnsi="Times New Roman" w:cs="Times New Roman"/>
                <w:sz w:val="24"/>
                <w:szCs w:val="24"/>
                <w:lang w:eastAsia="lt-LT"/>
              </w:rPr>
              <w:t>, remontas ir kiti darbai</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14:paraId="4E422C2B" w14:textId="77777777" w:rsidR="008D20B4" w:rsidRPr="008D20B4" w:rsidRDefault="008D20B4" w:rsidP="008D20B4">
            <w:pPr>
              <w:spacing w:after="0" w:line="240" w:lineRule="auto"/>
              <w:jc w:val="both"/>
              <w:rPr>
                <w:rFonts w:ascii="Times New Roman" w:eastAsia="Times New Roman" w:hAnsi="Times New Roman" w:cs="Times New Roman"/>
                <w:sz w:val="24"/>
                <w:szCs w:val="24"/>
                <w:lang w:eastAsia="lt-LT"/>
              </w:rPr>
            </w:pPr>
            <w:r w:rsidRPr="008D20B4">
              <w:rPr>
                <w:rFonts w:ascii="Times New Roman" w:eastAsia="Times New Roman" w:hAnsi="Times New Roman" w:cs="Times New Roman"/>
                <w:sz w:val="24"/>
                <w:szCs w:val="24"/>
              </w:rPr>
              <w:t xml:space="preserve">Tinkamomis finansuoti išlaidomis yra laikomos nekilnojamojo turto (patalpų) paprastojo remonto (t. y. nekilnojamojo turto (patalpų) atnaujinimo, jo (jų) nerekonstruojant ar kapitališkai neremontuojant) darbų išlaidos; šios išlaidos yra tinkamos, kai </w:t>
            </w:r>
            <w:r w:rsidRPr="008D20B4">
              <w:rPr>
                <w:rFonts w:ascii="Times New Roman" w:eastAsia="Times New Roman" w:hAnsi="Times New Roman" w:cs="Times New Roman"/>
                <w:sz w:val="24"/>
                <w:szCs w:val="24"/>
                <w:lang w:eastAsia="lt-LT"/>
              </w:rPr>
              <w:t>tenkinamos visos šios sąlygos:</w:t>
            </w:r>
          </w:p>
          <w:p w14:paraId="5BA546B6" w14:textId="77777777" w:rsidR="008D20B4" w:rsidRPr="008D20B4" w:rsidRDefault="008D20B4" w:rsidP="008D20B4">
            <w:pPr>
              <w:spacing w:after="0" w:line="240" w:lineRule="auto"/>
              <w:ind w:firstLine="360"/>
              <w:jc w:val="both"/>
              <w:rPr>
                <w:rFonts w:ascii="Times New Roman" w:eastAsia="Times New Roman" w:hAnsi="Times New Roman" w:cs="Times New Roman"/>
                <w:sz w:val="24"/>
                <w:szCs w:val="24"/>
                <w:lang w:eastAsia="lt-LT"/>
              </w:rPr>
            </w:pPr>
            <w:r w:rsidRPr="008D20B4">
              <w:rPr>
                <w:rFonts w:ascii="Times New Roman" w:eastAsia="Times New Roman" w:hAnsi="Times New Roman" w:cs="Times New Roman"/>
                <w:sz w:val="24"/>
                <w:szCs w:val="24"/>
                <w:lang w:eastAsia="lt-LT"/>
              </w:rPr>
              <w:t>3.1. išlaidos yra reikalingos vykdyti projekto veiklas, kurios atitinka Aprašo 10.1, 10.2.1.1, 10.2.1.2 ar 10.3.2.2 papunkčiuose nurodytas veiklas ir nėra susijusios su projekto dalyvių neformaliuoju profesiniu mokymu, organizuojamu darbo vietoje pameistrystės forma;</w:t>
            </w:r>
          </w:p>
          <w:p w14:paraId="6E968CD4" w14:textId="7F56A813" w:rsidR="008D20B4" w:rsidRPr="006E3CF6" w:rsidRDefault="008D20B4" w:rsidP="008D20B4">
            <w:pPr>
              <w:spacing w:after="0" w:line="240" w:lineRule="auto"/>
              <w:ind w:firstLine="360"/>
              <w:jc w:val="both"/>
              <w:rPr>
                <w:rFonts w:ascii="Times New Roman" w:eastAsia="Times New Roman" w:hAnsi="Times New Roman" w:cs="Times New Roman"/>
                <w:b/>
                <w:bCs/>
                <w:sz w:val="24"/>
                <w:szCs w:val="24"/>
                <w:lang w:eastAsia="lt-LT"/>
              </w:rPr>
            </w:pPr>
            <w:r w:rsidRPr="008D20B4">
              <w:rPr>
                <w:rFonts w:ascii="Times New Roman" w:eastAsia="Times New Roman" w:hAnsi="Times New Roman" w:cs="Times New Roman"/>
                <w:sz w:val="24"/>
                <w:szCs w:val="24"/>
                <w:lang w:eastAsia="lt-LT"/>
              </w:rPr>
              <w:t>3.2. nekilnojamąjį turtą (patalpas) projekto vykdytojas ar partneris valdo nuosavybės</w:t>
            </w:r>
            <w:r w:rsidRPr="008D20B4">
              <w:rPr>
                <w:rFonts w:ascii="Times New Roman" w:eastAsia="Times New Roman" w:hAnsi="Times New Roman" w:cs="Times New Roman"/>
                <w:b/>
                <w:bCs/>
                <w:sz w:val="24"/>
                <w:szCs w:val="24"/>
                <w:lang w:eastAsia="lt-LT"/>
              </w:rPr>
              <w:t>,</w:t>
            </w:r>
            <w:r w:rsidRPr="008D20B4">
              <w:rPr>
                <w:rFonts w:ascii="Times New Roman" w:eastAsia="Times New Roman" w:hAnsi="Times New Roman" w:cs="Times New Roman"/>
                <w:sz w:val="24"/>
                <w:szCs w:val="24"/>
                <w:lang w:eastAsia="lt-LT"/>
              </w:rPr>
              <w:t xml:space="preserve"> </w:t>
            </w:r>
            <w:r w:rsidRPr="008D20B4">
              <w:rPr>
                <w:rFonts w:ascii="Times New Roman" w:eastAsia="Times New Roman" w:hAnsi="Times New Roman" w:cs="Times New Roman"/>
                <w:strike/>
                <w:sz w:val="24"/>
                <w:szCs w:val="24"/>
                <w:lang w:eastAsia="lt-LT"/>
              </w:rPr>
              <w:t>ar</w:t>
            </w:r>
            <w:r w:rsidRPr="008D20B4">
              <w:rPr>
                <w:rFonts w:ascii="Times New Roman" w:eastAsia="Times New Roman" w:hAnsi="Times New Roman" w:cs="Times New Roman"/>
                <w:sz w:val="24"/>
                <w:szCs w:val="24"/>
                <w:lang w:eastAsia="lt-LT"/>
              </w:rPr>
              <w:t xml:space="preserve"> patikėjimo </w:t>
            </w:r>
            <w:r w:rsidRPr="008D20B4">
              <w:rPr>
                <w:rFonts w:ascii="Times New Roman" w:eastAsia="Times New Roman" w:hAnsi="Times New Roman" w:cs="Times New Roman"/>
                <w:b/>
                <w:bCs/>
                <w:sz w:val="24"/>
                <w:szCs w:val="24"/>
                <w:lang w:eastAsia="lt-LT"/>
              </w:rPr>
              <w:t>ar</w:t>
            </w:r>
            <w:r>
              <w:rPr>
                <w:rFonts w:ascii="Times New Roman" w:eastAsia="Times New Roman" w:hAnsi="Times New Roman" w:cs="Times New Roman"/>
                <w:sz w:val="24"/>
                <w:szCs w:val="24"/>
                <w:lang w:eastAsia="lt-LT"/>
              </w:rPr>
              <w:t xml:space="preserve"> </w:t>
            </w:r>
            <w:r w:rsidRPr="008D20B4">
              <w:rPr>
                <w:rFonts w:ascii="Times New Roman" w:eastAsia="Times New Roman" w:hAnsi="Times New Roman" w:cs="Times New Roman"/>
                <w:b/>
                <w:bCs/>
                <w:sz w:val="24"/>
                <w:szCs w:val="24"/>
                <w:lang w:eastAsia="lt-LT"/>
              </w:rPr>
              <w:t>panaudos</w:t>
            </w:r>
            <w:r>
              <w:rPr>
                <w:rFonts w:ascii="Times New Roman" w:eastAsia="Times New Roman" w:hAnsi="Times New Roman" w:cs="Times New Roman"/>
                <w:sz w:val="24"/>
                <w:szCs w:val="24"/>
                <w:lang w:eastAsia="lt-LT"/>
              </w:rPr>
              <w:t xml:space="preserve"> </w:t>
            </w:r>
            <w:r w:rsidRPr="008D20B4">
              <w:rPr>
                <w:rFonts w:ascii="Times New Roman" w:eastAsia="Times New Roman" w:hAnsi="Times New Roman" w:cs="Times New Roman"/>
                <w:sz w:val="24"/>
                <w:szCs w:val="24"/>
                <w:lang w:eastAsia="lt-LT"/>
              </w:rPr>
              <w:t>teise;</w:t>
            </w:r>
            <w:r w:rsidR="006E3CF6">
              <w:t xml:space="preserve"> </w:t>
            </w:r>
            <w:r w:rsidR="006E3CF6">
              <w:rPr>
                <w:rFonts w:ascii="Times New Roman" w:eastAsia="Times New Roman" w:hAnsi="Times New Roman" w:cs="Times New Roman"/>
                <w:b/>
                <w:bCs/>
                <w:sz w:val="24"/>
                <w:szCs w:val="24"/>
                <w:lang w:eastAsia="lt-LT"/>
              </w:rPr>
              <w:t xml:space="preserve">sudaryta </w:t>
            </w:r>
            <w:r w:rsidR="006E3CF6" w:rsidRPr="006E3CF6">
              <w:rPr>
                <w:rFonts w:ascii="Times New Roman" w:eastAsia="Times New Roman" w:hAnsi="Times New Roman" w:cs="Times New Roman"/>
                <w:b/>
                <w:bCs/>
                <w:sz w:val="24"/>
                <w:szCs w:val="24"/>
                <w:lang w:eastAsia="lt-LT"/>
              </w:rPr>
              <w:t>panaudos sutartis turi būti terminuota</w:t>
            </w:r>
            <w:r w:rsidR="006E3CF6">
              <w:rPr>
                <w:rFonts w:ascii="Times New Roman" w:eastAsia="Times New Roman" w:hAnsi="Times New Roman" w:cs="Times New Roman"/>
                <w:b/>
                <w:bCs/>
                <w:sz w:val="24"/>
                <w:szCs w:val="24"/>
                <w:lang w:eastAsia="lt-LT"/>
              </w:rPr>
              <w:t>;</w:t>
            </w:r>
          </w:p>
          <w:p w14:paraId="20A5A39E" w14:textId="77777777" w:rsidR="008D20B4" w:rsidRPr="008D20B4" w:rsidRDefault="008D20B4" w:rsidP="008D20B4">
            <w:pPr>
              <w:spacing w:after="0" w:line="240" w:lineRule="auto"/>
              <w:ind w:firstLine="323"/>
              <w:jc w:val="both"/>
              <w:rPr>
                <w:rFonts w:ascii="Times New Roman" w:eastAsia="Times New Roman" w:hAnsi="Times New Roman" w:cs="Times New Roman"/>
                <w:sz w:val="24"/>
                <w:szCs w:val="24"/>
                <w:lang w:eastAsia="lt-LT"/>
              </w:rPr>
            </w:pPr>
            <w:r w:rsidRPr="008D20B4">
              <w:rPr>
                <w:rFonts w:ascii="Times New Roman" w:eastAsia="Times New Roman" w:hAnsi="Times New Roman" w:cs="Times New Roman"/>
                <w:sz w:val="24"/>
                <w:szCs w:val="24"/>
              </w:rPr>
              <w:t>3.3. projekto veiklas (ar jų dalį) įgyvendina pats projekto vykdytojas ir (ar) partneris.</w:t>
            </w:r>
          </w:p>
        </w:tc>
      </w:tr>
      <w:tr w:rsidR="008D20B4" w:rsidRPr="008D20B4" w14:paraId="15510CB2" w14:textId="77777777" w:rsidTr="007633FD">
        <w:trPr>
          <w:trHeight w:val="1407"/>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7E9636" w14:textId="77777777" w:rsidR="008D20B4" w:rsidRPr="008D20B4" w:rsidRDefault="008D20B4" w:rsidP="008D20B4">
            <w:pPr>
              <w:spacing w:after="0" w:line="240" w:lineRule="auto"/>
              <w:jc w:val="both"/>
              <w:rPr>
                <w:rFonts w:ascii="Times New Roman" w:eastAsia="Times New Roman" w:hAnsi="Times New Roman" w:cs="Times New Roman"/>
                <w:sz w:val="24"/>
                <w:szCs w:val="24"/>
                <w:lang w:eastAsia="lt-LT"/>
              </w:rPr>
            </w:pPr>
            <w:r w:rsidRPr="008D20B4">
              <w:rPr>
                <w:rFonts w:ascii="Times New Roman" w:eastAsia="Times New Roman" w:hAnsi="Times New Roman" w:cs="Times New Roman"/>
                <w:sz w:val="24"/>
                <w:szCs w:val="24"/>
                <w:lang w:eastAsia="lt-LT"/>
              </w:rPr>
              <w:t>4.</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559213" w14:textId="77777777" w:rsidR="008D20B4" w:rsidRPr="008D20B4" w:rsidRDefault="008D20B4" w:rsidP="008D20B4">
            <w:pPr>
              <w:spacing w:after="0" w:line="240" w:lineRule="auto"/>
              <w:rPr>
                <w:rFonts w:ascii="Times New Roman" w:eastAsia="Times New Roman" w:hAnsi="Times New Roman" w:cs="Times New Roman"/>
                <w:sz w:val="24"/>
                <w:szCs w:val="24"/>
                <w:lang w:eastAsia="lt-LT"/>
              </w:rPr>
            </w:pPr>
            <w:r w:rsidRPr="008D20B4">
              <w:rPr>
                <w:rFonts w:ascii="Times New Roman" w:eastAsia="Times New Roman" w:hAnsi="Times New Roman" w:cs="Times New Roman"/>
                <w:sz w:val="24"/>
                <w:szCs w:val="24"/>
                <w:lang w:eastAsia="lt-LT"/>
              </w:rPr>
              <w:t>Įranga, įrenginiai ir kitas turtas</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14:paraId="45D1B16D" w14:textId="77777777" w:rsidR="008D20B4" w:rsidRPr="008D20B4" w:rsidRDefault="008D20B4" w:rsidP="008D20B4">
            <w:pPr>
              <w:spacing w:after="0" w:line="240" w:lineRule="auto"/>
              <w:jc w:val="both"/>
              <w:rPr>
                <w:rFonts w:ascii="Times New Roman" w:eastAsia="Times New Roman" w:hAnsi="Times New Roman" w:cs="Times New Roman"/>
                <w:sz w:val="24"/>
                <w:szCs w:val="20"/>
                <w:lang w:eastAsia="lt-LT"/>
              </w:rPr>
            </w:pPr>
            <w:r w:rsidRPr="008D20B4">
              <w:rPr>
                <w:rFonts w:ascii="Times New Roman" w:eastAsia="Times New Roman" w:hAnsi="Times New Roman" w:cs="Times New Roman"/>
                <w:sz w:val="24"/>
                <w:szCs w:val="24"/>
                <w:lang w:eastAsia="lt-LT"/>
              </w:rPr>
              <w:t>Tinkamomis finansuoti išlaidomis yra laikomos projekto veikloms</w:t>
            </w:r>
            <w:r w:rsidRPr="008D20B4">
              <w:rPr>
                <w:rFonts w:ascii="Times New Roman" w:eastAsia="Times New Roman" w:hAnsi="Times New Roman" w:cs="Times New Roman"/>
                <w:sz w:val="24"/>
                <w:szCs w:val="20"/>
                <w:lang w:eastAsia="lt-LT"/>
              </w:rPr>
              <w:t xml:space="preserve"> </w:t>
            </w:r>
            <w:r w:rsidRPr="008D20B4">
              <w:rPr>
                <w:rFonts w:ascii="Times New Roman" w:eastAsia="Times New Roman" w:hAnsi="Times New Roman" w:cs="Times New Roman"/>
                <w:sz w:val="24"/>
                <w:szCs w:val="24"/>
                <w:lang w:eastAsia="lt-LT"/>
              </w:rPr>
              <w:t xml:space="preserve">vykdyti reikalingų </w:t>
            </w:r>
            <w:r w:rsidRPr="008D20B4">
              <w:rPr>
                <w:rFonts w:ascii="Times New Roman" w:eastAsia="Times New Roman" w:hAnsi="Times New Roman" w:cs="Times New Roman"/>
                <w:sz w:val="24"/>
                <w:szCs w:val="20"/>
                <w:lang w:eastAsia="lt-LT"/>
              </w:rPr>
              <w:t xml:space="preserve">baldų, kompiuterinės technikos, programinės įrangos ir kitos įrangos, įrenginių ir kito ilgalaikio turto įsigijimo išlaidos (įskaitant jų transportavimo, projektavimo, sumontavimo, vietos (aikštelės) paruošimo, instaliavimo, paruošimo naudoti, išbandymo, apmokymo naudotis, saugos instruktažo, techninės priežiūros ir susijusias išlaidas), su šių veiklų vykdymu susijęs darbo užmokestis bei komandiruočių išlaidos. </w:t>
            </w:r>
            <w:r w:rsidRPr="008D20B4">
              <w:rPr>
                <w:rFonts w:ascii="Times New Roman" w:eastAsia="Times New Roman" w:hAnsi="Times New Roman" w:cs="Times New Roman"/>
                <w:sz w:val="24"/>
                <w:szCs w:val="24"/>
                <w:lang w:eastAsia="lt-LT"/>
              </w:rPr>
              <w:t xml:space="preserve">Šios išlaidos yra tinkamos, kai projekto veiklas (ar jų dalį), kurioms vykdyti įsigyjama nurodyta įranga, įgyvendina pats projekto vykdytojas ir (ar) </w:t>
            </w:r>
            <w:r w:rsidRPr="008D20B4">
              <w:rPr>
                <w:rFonts w:ascii="Times New Roman" w:eastAsia="Times New Roman" w:hAnsi="Times New Roman" w:cs="Times New Roman"/>
                <w:sz w:val="24"/>
                <w:szCs w:val="20"/>
                <w:lang w:eastAsia="lt-LT"/>
              </w:rPr>
              <w:t>partneris, o tuo atveju, kai vykdomos Aprašo 10.2.1.3–10.2.1.5 papunkčiuose nurodytos veiklos, – taip pat projekto vykdytoju ar partneriu nesanti projektų veiklų dalyvius priimanti organizacija.</w:t>
            </w:r>
          </w:p>
          <w:p w14:paraId="18908A3A" w14:textId="77777777" w:rsidR="008D20B4" w:rsidRDefault="008D20B4" w:rsidP="008D20B4">
            <w:pPr>
              <w:spacing w:after="0" w:line="240" w:lineRule="auto"/>
              <w:jc w:val="both"/>
              <w:rPr>
                <w:rFonts w:ascii="Times New Roman" w:eastAsia="Times New Roman" w:hAnsi="Times New Roman" w:cs="Times New Roman"/>
                <w:sz w:val="24"/>
                <w:szCs w:val="24"/>
                <w:lang w:eastAsia="lt-LT"/>
              </w:rPr>
            </w:pPr>
            <w:r w:rsidRPr="008D20B4">
              <w:rPr>
                <w:rFonts w:ascii="Times New Roman" w:eastAsia="Times New Roman" w:hAnsi="Times New Roman" w:cs="Times New Roman"/>
                <w:sz w:val="24"/>
                <w:szCs w:val="20"/>
                <w:lang w:eastAsia="lt-LT"/>
              </w:rPr>
              <w:t>Šioje išlaidų kategorijoje nurodytos išlaidos gali sudaryti ne daugiau kaip 30 proc. visų tinkamų</w:t>
            </w:r>
            <w:r w:rsidRPr="008D20B4">
              <w:rPr>
                <w:rFonts w:ascii="Times New Roman" w:eastAsia="Times New Roman" w:hAnsi="Times New Roman" w:cs="Times New Roman"/>
                <w:sz w:val="24"/>
                <w:szCs w:val="24"/>
                <w:lang w:eastAsia="lt-LT"/>
              </w:rPr>
              <w:t xml:space="preserve"> finansuoti projekto išlaidų.</w:t>
            </w:r>
          </w:p>
          <w:p w14:paraId="7C138E8F" w14:textId="77777777" w:rsidR="008D20B4" w:rsidRPr="008D20B4" w:rsidRDefault="008D20B4" w:rsidP="008D20B4">
            <w:pPr>
              <w:spacing w:after="0" w:line="240" w:lineRule="auto"/>
              <w:jc w:val="both"/>
              <w:rPr>
                <w:rFonts w:ascii="Times New Roman" w:eastAsia="Times New Roman" w:hAnsi="Times New Roman" w:cs="Times New Roman"/>
                <w:b/>
                <w:bCs/>
                <w:sz w:val="24"/>
                <w:szCs w:val="24"/>
                <w:lang w:eastAsia="lt-LT"/>
              </w:rPr>
            </w:pPr>
            <w:r w:rsidRPr="008D20B4">
              <w:rPr>
                <w:rFonts w:ascii="Times New Roman" w:eastAsia="Times New Roman" w:hAnsi="Times New Roman" w:cs="Times New Roman"/>
                <w:b/>
                <w:bCs/>
                <w:sz w:val="24"/>
                <w:szCs w:val="24"/>
                <w:lang w:eastAsia="lt-LT"/>
              </w:rPr>
              <w:t>Tuo atveju, kai vykdomos Aprašo 10.3.2.2 papunktyje nurodytos veiklos, šioje išlaidų kategorijoje nurodytos išlaidos gali sudaryti ne daugiau kaip 70 proc. visų tinkamų finansuoti</w:t>
            </w:r>
            <w:r w:rsidR="00565733">
              <w:rPr>
                <w:rFonts w:ascii="Times New Roman" w:eastAsia="Times New Roman" w:hAnsi="Times New Roman" w:cs="Times New Roman"/>
                <w:b/>
                <w:bCs/>
                <w:sz w:val="24"/>
                <w:szCs w:val="24"/>
                <w:lang w:eastAsia="lt-LT"/>
              </w:rPr>
              <w:t xml:space="preserve"> projekto</w:t>
            </w:r>
            <w:r w:rsidRPr="008D20B4">
              <w:rPr>
                <w:rFonts w:ascii="Times New Roman" w:eastAsia="Times New Roman" w:hAnsi="Times New Roman" w:cs="Times New Roman"/>
                <w:b/>
                <w:bCs/>
                <w:sz w:val="24"/>
                <w:szCs w:val="24"/>
                <w:lang w:eastAsia="lt-LT"/>
              </w:rPr>
              <w:t xml:space="preserve"> išlaidų.</w:t>
            </w:r>
          </w:p>
        </w:tc>
      </w:tr>
      <w:tr w:rsidR="008D20B4" w:rsidRPr="008D20B4" w14:paraId="779F955F" w14:textId="77777777" w:rsidTr="007633FD">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60CF2B" w14:textId="77777777" w:rsidR="008D20B4" w:rsidRPr="008D20B4" w:rsidRDefault="008D20B4" w:rsidP="008D20B4">
            <w:pPr>
              <w:spacing w:after="0" w:line="240" w:lineRule="auto"/>
              <w:jc w:val="both"/>
              <w:rPr>
                <w:rFonts w:ascii="Times New Roman" w:eastAsia="Times New Roman" w:hAnsi="Times New Roman" w:cs="Times New Roman"/>
                <w:sz w:val="24"/>
                <w:szCs w:val="24"/>
                <w:lang w:eastAsia="lt-LT"/>
              </w:rPr>
            </w:pPr>
            <w:r w:rsidRPr="008D20B4">
              <w:rPr>
                <w:rFonts w:ascii="Times New Roman" w:eastAsia="Times New Roman" w:hAnsi="Times New Roman" w:cs="Times New Roman"/>
                <w:sz w:val="24"/>
                <w:szCs w:val="24"/>
                <w:lang w:eastAsia="lt-LT"/>
              </w:rPr>
              <w:t>5.</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F8A1E6" w14:textId="77777777" w:rsidR="008D20B4" w:rsidRPr="008D20B4" w:rsidRDefault="008D20B4" w:rsidP="008D20B4">
            <w:pPr>
              <w:spacing w:after="0" w:line="240" w:lineRule="auto"/>
              <w:jc w:val="both"/>
              <w:rPr>
                <w:rFonts w:ascii="Times New Roman" w:eastAsia="Times New Roman" w:hAnsi="Times New Roman" w:cs="Times New Roman"/>
                <w:sz w:val="24"/>
                <w:szCs w:val="24"/>
                <w:lang w:eastAsia="lt-LT"/>
              </w:rPr>
            </w:pPr>
            <w:r w:rsidRPr="008D20B4">
              <w:rPr>
                <w:rFonts w:ascii="Times New Roman" w:eastAsia="Times New Roman" w:hAnsi="Times New Roman" w:cs="Times New Roman"/>
                <w:sz w:val="24"/>
                <w:szCs w:val="24"/>
                <w:lang w:eastAsia="lt-LT"/>
              </w:rPr>
              <w:t>Projekto vykdymas</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14:paraId="3267E95E" w14:textId="77777777" w:rsidR="008D20B4" w:rsidRPr="008D20B4" w:rsidRDefault="008D20B4" w:rsidP="008D20B4">
            <w:pPr>
              <w:tabs>
                <w:tab w:val="left" w:pos="317"/>
                <w:tab w:val="left" w:pos="459"/>
                <w:tab w:val="left" w:pos="804"/>
              </w:tabs>
              <w:spacing w:after="0" w:line="240" w:lineRule="auto"/>
              <w:jc w:val="both"/>
              <w:rPr>
                <w:rFonts w:ascii="Times New Roman" w:eastAsia="Times New Roman" w:hAnsi="Times New Roman" w:cs="Times New Roman"/>
                <w:sz w:val="24"/>
                <w:szCs w:val="24"/>
                <w:lang w:eastAsia="lt-LT"/>
              </w:rPr>
            </w:pPr>
            <w:r w:rsidRPr="008D20B4">
              <w:rPr>
                <w:rFonts w:ascii="Times New Roman" w:eastAsia="Times New Roman" w:hAnsi="Times New Roman" w:cs="Times New Roman"/>
                <w:sz w:val="24"/>
                <w:szCs w:val="24"/>
                <w:lang w:eastAsia="lt-LT"/>
              </w:rPr>
              <w:t>Tinkamomis finansuoti išlaidomis yra laikomos:</w:t>
            </w:r>
          </w:p>
          <w:p w14:paraId="57709BCE" w14:textId="77777777" w:rsidR="008D20B4" w:rsidRPr="008D20B4" w:rsidRDefault="008D20B4" w:rsidP="008D20B4">
            <w:pPr>
              <w:spacing w:after="0" w:line="240" w:lineRule="auto"/>
              <w:ind w:firstLine="567"/>
              <w:jc w:val="both"/>
              <w:rPr>
                <w:rFonts w:ascii="Times New Roman" w:eastAsia="Times New Roman" w:hAnsi="Times New Roman" w:cs="Times New Roman"/>
                <w:sz w:val="24"/>
                <w:szCs w:val="24"/>
                <w:lang w:eastAsia="lt-LT"/>
              </w:rPr>
            </w:pPr>
            <w:r w:rsidRPr="008D20B4">
              <w:rPr>
                <w:rFonts w:ascii="Times New Roman" w:eastAsia="Times New Roman" w:hAnsi="Times New Roman" w:cs="Times New Roman"/>
                <w:sz w:val="24"/>
                <w:szCs w:val="24"/>
                <w:lang w:eastAsia="lt-LT"/>
              </w:rPr>
              <w:t xml:space="preserve">5.1. projekto veiklas vykdančių projekto vykdytojo ir partnerio organizacijų darbuotojų darbo užmokesčio ir susijusių kasmetinių </w:t>
            </w:r>
            <w:r w:rsidRPr="008D20B4">
              <w:rPr>
                <w:rFonts w:ascii="Times New Roman" w:eastAsia="Times New Roman" w:hAnsi="Times New Roman" w:cs="Times New Roman"/>
                <w:sz w:val="24"/>
                <w:szCs w:val="24"/>
                <w:lang w:eastAsia="lt-LT"/>
              </w:rPr>
              <w:lastRenderedPageBreak/>
              <w:t xml:space="preserve">atostogų bei darbdavio įsipareigojimų, apskaičiuotų ir išmokėtų už darbo laiką, kurio metu darbuotojai vykdė projekto veiklas, išlaidos. Projekto veiklas vykdančių fizinių asmenų, dirbančių pagal autorines ar paslaugų sutartis, įskaitant mažųjų bendrijų vadovus ir asmenis, mažosiose bendrijose dirbančius pagal paslaugų (civilines) sutartis, išlaidos. Tuo atveju, kai vykdomos </w:t>
            </w:r>
            <w:r w:rsidRPr="008D20B4">
              <w:rPr>
                <w:rFonts w:ascii="Times New Roman" w:eastAsia="Times New Roman" w:hAnsi="Times New Roman" w:cs="Times New Roman"/>
                <w:sz w:val="24"/>
                <w:szCs w:val="20"/>
                <w:lang w:eastAsia="lt-LT"/>
              </w:rPr>
              <w:t>socialinei atskirčiai mažinti skirtų paslaugų teikimo</w:t>
            </w:r>
            <w:r w:rsidRPr="008D20B4">
              <w:rPr>
                <w:rFonts w:ascii="Times New Roman" w:eastAsia="Times New Roman" w:hAnsi="Times New Roman" w:cs="Times New Roman"/>
                <w:b/>
                <w:sz w:val="24"/>
                <w:szCs w:val="20"/>
                <w:lang w:eastAsia="lt-LT"/>
              </w:rPr>
              <w:t xml:space="preserve"> </w:t>
            </w:r>
            <w:r w:rsidRPr="008D20B4">
              <w:rPr>
                <w:rFonts w:ascii="Times New Roman" w:eastAsia="Times New Roman" w:hAnsi="Times New Roman" w:cs="Times New Roman"/>
                <w:sz w:val="24"/>
                <w:szCs w:val="24"/>
                <w:lang w:eastAsia="lt-LT"/>
              </w:rPr>
              <w:t>veiklos, atitinkančios Aprašo 10.1.1 ar 10.1.3  papunkčiuose nurodytas veiklas, šiame papunktyje nurodytos išlaidos yra tinkamos finansuoti tik iš</w:t>
            </w:r>
            <w:r w:rsidRPr="008D20B4">
              <w:rPr>
                <w:rFonts w:ascii="Times New Roman" w:eastAsia="Times New Roman" w:hAnsi="Times New Roman" w:cs="Times New Roman"/>
                <w:b/>
                <w:sz w:val="24"/>
                <w:szCs w:val="24"/>
                <w:lang w:eastAsia="lt-LT"/>
              </w:rPr>
              <w:t xml:space="preserve"> </w:t>
            </w:r>
            <w:r w:rsidRPr="008D20B4">
              <w:rPr>
                <w:rFonts w:ascii="Times New Roman" w:eastAsia="Times New Roman" w:hAnsi="Times New Roman" w:cs="Times New Roman"/>
                <w:sz w:val="24"/>
                <w:szCs w:val="24"/>
                <w:lang w:eastAsia="lt-LT"/>
              </w:rPr>
              <w:t>projekto vykdytojo ir (ar) partnerio (-</w:t>
            </w:r>
            <w:proofErr w:type="spellStart"/>
            <w:r w:rsidRPr="008D20B4">
              <w:rPr>
                <w:rFonts w:ascii="Times New Roman" w:eastAsia="Times New Roman" w:hAnsi="Times New Roman" w:cs="Times New Roman"/>
                <w:sz w:val="24"/>
                <w:szCs w:val="24"/>
                <w:lang w:eastAsia="lt-LT"/>
              </w:rPr>
              <w:t>ių</w:t>
            </w:r>
            <w:proofErr w:type="spellEnd"/>
            <w:r w:rsidRPr="008D20B4">
              <w:rPr>
                <w:rFonts w:ascii="Times New Roman" w:eastAsia="Times New Roman" w:hAnsi="Times New Roman" w:cs="Times New Roman"/>
                <w:sz w:val="24"/>
                <w:szCs w:val="24"/>
                <w:lang w:eastAsia="lt-LT"/>
              </w:rPr>
              <w:t>) nuosavo įnašo</w:t>
            </w:r>
            <w:r w:rsidRPr="008D20B4">
              <w:rPr>
                <w:rFonts w:ascii="Times New Roman" w:eastAsia="Times New Roman" w:hAnsi="Times New Roman" w:cs="Times New Roman"/>
                <w:b/>
                <w:sz w:val="24"/>
                <w:szCs w:val="24"/>
                <w:lang w:eastAsia="lt-LT"/>
              </w:rPr>
              <w:t xml:space="preserve">, </w:t>
            </w:r>
            <w:r w:rsidRPr="008D20B4">
              <w:rPr>
                <w:rFonts w:ascii="Times New Roman" w:eastAsia="Times New Roman" w:hAnsi="Times New Roman" w:cs="Times New Roman"/>
                <w:sz w:val="24"/>
                <w:szCs w:val="24"/>
                <w:lang w:eastAsia="lt-LT"/>
              </w:rPr>
              <w:t>jeigu projekte nėra nė vieno</w:t>
            </w:r>
            <w:r w:rsidRPr="008D20B4">
              <w:rPr>
                <w:rFonts w:ascii="Times New Roman" w:eastAsia="Times New Roman" w:hAnsi="Times New Roman" w:cs="Times New Roman"/>
                <w:sz w:val="24"/>
                <w:szCs w:val="20"/>
              </w:rPr>
              <w:t xml:space="preserve"> </w:t>
            </w:r>
            <w:r w:rsidRPr="008D20B4">
              <w:rPr>
                <w:rFonts w:ascii="Times New Roman" w:eastAsia="Times New Roman" w:hAnsi="Times New Roman" w:cs="Times New Roman"/>
                <w:sz w:val="24"/>
                <w:szCs w:val="24"/>
                <w:lang w:eastAsia="lt-LT"/>
              </w:rPr>
              <w:t>projekto veiklas vykdančio savanorio</w:t>
            </w:r>
            <w:r w:rsidRPr="008D20B4">
              <w:rPr>
                <w:rFonts w:ascii="Times New Roman" w:eastAsia="Times New Roman" w:hAnsi="Times New Roman" w:cs="Times New Roman"/>
                <w:sz w:val="24"/>
                <w:szCs w:val="20"/>
                <w:lang w:eastAsia="lt-LT"/>
              </w:rPr>
              <w:t>.</w:t>
            </w:r>
          </w:p>
          <w:p w14:paraId="161613D1" w14:textId="77777777" w:rsidR="008D20B4" w:rsidRPr="008D20B4" w:rsidRDefault="008D20B4" w:rsidP="008D20B4">
            <w:pPr>
              <w:spacing w:after="0" w:line="240" w:lineRule="auto"/>
              <w:ind w:firstLine="567"/>
              <w:jc w:val="both"/>
              <w:rPr>
                <w:rFonts w:ascii="Times New Roman" w:eastAsia="Times New Roman" w:hAnsi="Times New Roman" w:cs="Times New Roman"/>
                <w:sz w:val="24"/>
                <w:szCs w:val="24"/>
                <w:lang w:eastAsia="lt-LT"/>
              </w:rPr>
            </w:pPr>
            <w:r w:rsidRPr="008D20B4">
              <w:rPr>
                <w:rFonts w:ascii="Times New Roman" w:eastAsia="Times New Roman" w:hAnsi="Times New Roman" w:cs="Times New Roman"/>
                <w:sz w:val="24"/>
                <w:szCs w:val="24"/>
                <w:lang w:eastAsia="lt-LT"/>
              </w:rPr>
              <w:t>Vykdant Aprašo 10.2.1.2 papunktyje nurodytą neformaliojo profesinio mokymo veiklą ar Aprašo 10.2.1.3–10.2.1.5 papunkčiuose nurodytas veiklas, tinkamos finansuoti yra projekto vykdytoju ar partneriu esančios projekto veiklų dalyvius priimančios organizacijos darbuotojų darbo užmokesčio ir su darbo užmokesčiu susijusių mokėjimų išlaidos, kurios apskaičiuotos ir išmokėtos už darbo laiką, kurio metu projekto vykdytojo ir (ar) partnerio (-</w:t>
            </w:r>
            <w:proofErr w:type="spellStart"/>
            <w:r w:rsidRPr="008D20B4">
              <w:rPr>
                <w:rFonts w:ascii="Times New Roman" w:eastAsia="Times New Roman" w:hAnsi="Times New Roman" w:cs="Times New Roman"/>
                <w:sz w:val="24"/>
                <w:szCs w:val="24"/>
                <w:lang w:eastAsia="lt-LT"/>
              </w:rPr>
              <w:t>ių</w:t>
            </w:r>
            <w:proofErr w:type="spellEnd"/>
            <w:r w:rsidRPr="008D20B4">
              <w:rPr>
                <w:rFonts w:ascii="Times New Roman" w:eastAsia="Times New Roman" w:hAnsi="Times New Roman" w:cs="Times New Roman"/>
                <w:sz w:val="24"/>
                <w:szCs w:val="24"/>
                <w:lang w:eastAsia="lt-LT"/>
              </w:rPr>
              <w:t>) darbuotojas (-ai):</w:t>
            </w:r>
          </w:p>
          <w:p w14:paraId="6802F491" w14:textId="77777777" w:rsidR="008D20B4" w:rsidRPr="008D20B4" w:rsidRDefault="008D20B4" w:rsidP="008D20B4">
            <w:pPr>
              <w:spacing w:after="0" w:line="240" w:lineRule="auto"/>
              <w:ind w:firstLine="567"/>
              <w:jc w:val="both"/>
              <w:rPr>
                <w:rFonts w:ascii="Times New Roman" w:eastAsia="Times New Roman" w:hAnsi="Times New Roman" w:cs="Times New Roman"/>
                <w:sz w:val="24"/>
                <w:szCs w:val="24"/>
                <w:lang w:eastAsia="lt-LT"/>
              </w:rPr>
            </w:pPr>
            <w:r w:rsidRPr="008D20B4">
              <w:rPr>
                <w:rFonts w:ascii="Times New Roman" w:eastAsia="Times New Roman" w:hAnsi="Times New Roman" w:cs="Times New Roman"/>
                <w:sz w:val="24"/>
                <w:szCs w:val="24"/>
                <w:lang w:eastAsia="lt-LT"/>
              </w:rPr>
              <w:t>organizuoja ir vykdo projekto veiklų dalyvio (-</w:t>
            </w:r>
            <w:proofErr w:type="spellStart"/>
            <w:r w:rsidRPr="008D20B4">
              <w:rPr>
                <w:rFonts w:ascii="Times New Roman" w:eastAsia="Times New Roman" w:hAnsi="Times New Roman" w:cs="Times New Roman"/>
                <w:sz w:val="24"/>
                <w:szCs w:val="24"/>
                <w:lang w:eastAsia="lt-LT"/>
              </w:rPr>
              <w:t>ių</w:t>
            </w:r>
            <w:proofErr w:type="spellEnd"/>
            <w:r w:rsidRPr="008D20B4">
              <w:rPr>
                <w:rFonts w:ascii="Times New Roman" w:eastAsia="Times New Roman" w:hAnsi="Times New Roman" w:cs="Times New Roman"/>
                <w:sz w:val="24"/>
                <w:szCs w:val="24"/>
                <w:lang w:eastAsia="lt-LT"/>
              </w:rPr>
              <w:t>) teorinį ir praktinį mokymą, vadovauja projekto dalyvio (-</w:t>
            </w:r>
            <w:proofErr w:type="spellStart"/>
            <w:r w:rsidRPr="008D20B4">
              <w:rPr>
                <w:rFonts w:ascii="Times New Roman" w:eastAsia="Times New Roman" w:hAnsi="Times New Roman" w:cs="Times New Roman"/>
                <w:sz w:val="24"/>
                <w:szCs w:val="24"/>
                <w:lang w:eastAsia="lt-LT"/>
              </w:rPr>
              <w:t>ių</w:t>
            </w:r>
            <w:proofErr w:type="spellEnd"/>
            <w:r w:rsidRPr="008D20B4">
              <w:rPr>
                <w:rFonts w:ascii="Times New Roman" w:eastAsia="Times New Roman" w:hAnsi="Times New Roman" w:cs="Times New Roman"/>
                <w:sz w:val="24"/>
                <w:szCs w:val="24"/>
                <w:lang w:eastAsia="lt-LT"/>
              </w:rPr>
              <w:t>) praktiniam mokymui (taikoma Aprašo 10.2.1.2 papunktyje nurodytos veiklos vykdymo atveju, kai projekto veiklų dalyvis mokosi pagal neformaliojo profesinio mokymo, organizuojamo mokykline forma, programą); organizuoja ir (ar) koordinuoja projekto veiklų dalyvio (-</w:t>
            </w:r>
            <w:proofErr w:type="spellStart"/>
            <w:r w:rsidRPr="008D20B4">
              <w:rPr>
                <w:rFonts w:ascii="Times New Roman" w:eastAsia="Times New Roman" w:hAnsi="Times New Roman" w:cs="Times New Roman"/>
                <w:sz w:val="24"/>
                <w:szCs w:val="24"/>
                <w:lang w:eastAsia="lt-LT"/>
              </w:rPr>
              <w:t>ių</w:t>
            </w:r>
            <w:proofErr w:type="spellEnd"/>
            <w:r w:rsidRPr="008D20B4">
              <w:rPr>
                <w:rFonts w:ascii="Times New Roman" w:eastAsia="Times New Roman" w:hAnsi="Times New Roman" w:cs="Times New Roman"/>
                <w:sz w:val="24"/>
                <w:szCs w:val="24"/>
                <w:lang w:eastAsia="lt-LT"/>
              </w:rPr>
              <w:t xml:space="preserve">) darbinę veiklą, praktinį mokymą ir (ar) </w:t>
            </w:r>
            <w:r w:rsidRPr="008D20B4">
              <w:rPr>
                <w:rFonts w:ascii="Times New Roman" w:eastAsia="Times New Roman" w:hAnsi="Times New Roman" w:cs="Times New Roman"/>
                <w:sz w:val="24"/>
                <w:szCs w:val="20"/>
                <w:lang w:eastAsia="lt-LT"/>
              </w:rPr>
              <w:t>vadovauja projekto veiklų dalyvio (-</w:t>
            </w:r>
            <w:proofErr w:type="spellStart"/>
            <w:r w:rsidRPr="008D20B4">
              <w:rPr>
                <w:rFonts w:ascii="Times New Roman" w:eastAsia="Times New Roman" w:hAnsi="Times New Roman" w:cs="Times New Roman"/>
                <w:sz w:val="24"/>
                <w:szCs w:val="20"/>
                <w:lang w:eastAsia="lt-LT"/>
              </w:rPr>
              <w:t>ių</w:t>
            </w:r>
            <w:proofErr w:type="spellEnd"/>
            <w:r w:rsidRPr="008D20B4">
              <w:rPr>
                <w:rFonts w:ascii="Times New Roman" w:eastAsia="Times New Roman" w:hAnsi="Times New Roman" w:cs="Times New Roman"/>
                <w:sz w:val="24"/>
                <w:szCs w:val="20"/>
                <w:lang w:eastAsia="lt-LT"/>
              </w:rPr>
              <w:t xml:space="preserve">) praktiniam mokymui, vykdomam darbo vietoje </w:t>
            </w:r>
            <w:r w:rsidRPr="008D20B4">
              <w:rPr>
                <w:rFonts w:ascii="Times New Roman" w:eastAsia="Times New Roman" w:hAnsi="Times New Roman" w:cs="Times New Roman"/>
                <w:sz w:val="24"/>
                <w:szCs w:val="24"/>
                <w:lang w:eastAsia="lt-LT"/>
              </w:rPr>
              <w:t>(taikoma Aprašo 10.2.1.2 papunktyje nurodytos veiklos vykdymo atveju, kai projekto veiklų dalyvis praktinius įgūdžius įgyja pagal pameistrystės darbo sutartį, sudarytą kartu su mokymo sutartimi dėl neformaliojo mokymo</w:t>
            </w:r>
            <w:r w:rsidRPr="008D20B4">
              <w:rPr>
                <w:rFonts w:ascii="Times New Roman" w:eastAsia="Times New Roman" w:hAnsi="Times New Roman" w:cs="Times New Roman"/>
                <w:bCs/>
                <w:sz w:val="24"/>
                <w:szCs w:val="20"/>
                <w:lang w:eastAsia="lt-LT"/>
              </w:rPr>
              <w:t>)</w:t>
            </w:r>
            <w:r w:rsidRPr="008D20B4">
              <w:rPr>
                <w:rFonts w:ascii="Times New Roman" w:eastAsia="Times New Roman" w:hAnsi="Times New Roman" w:cs="Times New Roman"/>
                <w:sz w:val="24"/>
                <w:szCs w:val="24"/>
                <w:lang w:eastAsia="lt-LT"/>
              </w:rPr>
              <w:t>; organizuoja ir (ar) koordinuoja projekto veiklų dalyvio (-</w:t>
            </w:r>
            <w:proofErr w:type="spellStart"/>
            <w:r w:rsidRPr="008D20B4">
              <w:rPr>
                <w:rFonts w:ascii="Times New Roman" w:eastAsia="Times New Roman" w:hAnsi="Times New Roman" w:cs="Times New Roman"/>
                <w:sz w:val="24"/>
                <w:szCs w:val="24"/>
                <w:lang w:eastAsia="lt-LT"/>
              </w:rPr>
              <w:t>ių</w:t>
            </w:r>
            <w:proofErr w:type="spellEnd"/>
            <w:r w:rsidRPr="008D20B4">
              <w:rPr>
                <w:rFonts w:ascii="Times New Roman" w:eastAsia="Times New Roman" w:hAnsi="Times New Roman" w:cs="Times New Roman"/>
                <w:sz w:val="24"/>
                <w:szCs w:val="24"/>
                <w:lang w:eastAsia="lt-LT"/>
              </w:rPr>
              <w:t>) savanoriškos veiklos atlikimą, informuoja, konsultuoja projekto veiklų dalyvį (-</w:t>
            </w:r>
            <w:proofErr w:type="spellStart"/>
            <w:r w:rsidRPr="008D20B4">
              <w:rPr>
                <w:rFonts w:ascii="Times New Roman" w:eastAsia="Times New Roman" w:hAnsi="Times New Roman" w:cs="Times New Roman"/>
                <w:sz w:val="24"/>
                <w:szCs w:val="24"/>
                <w:lang w:eastAsia="lt-LT"/>
              </w:rPr>
              <w:t>iams</w:t>
            </w:r>
            <w:proofErr w:type="spellEnd"/>
            <w:r w:rsidRPr="008D20B4">
              <w:rPr>
                <w:rFonts w:ascii="Times New Roman" w:eastAsia="Times New Roman" w:hAnsi="Times New Roman" w:cs="Times New Roman"/>
                <w:sz w:val="24"/>
                <w:szCs w:val="24"/>
                <w:lang w:eastAsia="lt-LT"/>
              </w:rPr>
              <w:t xml:space="preserve">) (taikoma Aprašo 10.2.1.3 papunktyje nurodytos savanoriškos veiklos vykdymo atveju, kai projekto veiklų dalyvis praktinius įgūdžius įgyja atlikdamas savanorišką veiklą pagal savanoriškos veiklos sutartį); </w:t>
            </w:r>
            <w:r w:rsidRPr="008D20B4">
              <w:rPr>
                <w:rFonts w:ascii="Times New Roman" w:eastAsia="Times New Roman" w:hAnsi="Times New Roman" w:cs="Times New Roman"/>
                <w:sz w:val="24"/>
                <w:szCs w:val="20"/>
                <w:lang w:eastAsia="lt-LT"/>
              </w:rPr>
              <w:t>vadovauja projekto veiklų dalyvio (-</w:t>
            </w:r>
            <w:proofErr w:type="spellStart"/>
            <w:r w:rsidRPr="008D20B4">
              <w:rPr>
                <w:rFonts w:ascii="Times New Roman" w:eastAsia="Times New Roman" w:hAnsi="Times New Roman" w:cs="Times New Roman"/>
                <w:sz w:val="24"/>
                <w:szCs w:val="20"/>
                <w:lang w:eastAsia="lt-LT"/>
              </w:rPr>
              <w:t>ių</w:t>
            </w:r>
            <w:proofErr w:type="spellEnd"/>
            <w:r w:rsidRPr="008D20B4">
              <w:rPr>
                <w:rFonts w:ascii="Times New Roman" w:eastAsia="Times New Roman" w:hAnsi="Times New Roman" w:cs="Times New Roman"/>
                <w:sz w:val="24"/>
                <w:szCs w:val="20"/>
                <w:lang w:eastAsia="lt-LT"/>
              </w:rPr>
              <w:t>) mokymo procesui, prižiūri, kaip atliekama darbo funkcija, pataria projekto veiklų dalyviui (-</w:t>
            </w:r>
            <w:proofErr w:type="spellStart"/>
            <w:r w:rsidRPr="008D20B4">
              <w:rPr>
                <w:rFonts w:ascii="Times New Roman" w:eastAsia="Times New Roman" w:hAnsi="Times New Roman" w:cs="Times New Roman"/>
                <w:sz w:val="24"/>
                <w:szCs w:val="20"/>
                <w:lang w:eastAsia="lt-LT"/>
              </w:rPr>
              <w:t>iams</w:t>
            </w:r>
            <w:proofErr w:type="spellEnd"/>
            <w:r w:rsidRPr="008D20B4">
              <w:rPr>
                <w:rFonts w:ascii="Times New Roman" w:eastAsia="Times New Roman" w:hAnsi="Times New Roman" w:cs="Times New Roman"/>
                <w:sz w:val="24"/>
                <w:szCs w:val="20"/>
                <w:lang w:eastAsia="lt-LT"/>
              </w:rPr>
              <w:t>) ir jį (juos) konsultuoja (taikoma Aprašo 10.2.1.4 papunktyje nurodytos praktinių darbo įgūdžių įgijimo, ugdymo darbo vietoje veiklos vykdymo atveju, kai projekto veiklų dalyvis praktinius įgūdžius įgyja pagal pameistrystės darbo sutartį nesudarius mokymo sutarties)</w:t>
            </w:r>
            <w:r w:rsidRPr="008D20B4">
              <w:rPr>
                <w:rFonts w:ascii="Times New Roman" w:eastAsia="Times New Roman" w:hAnsi="Times New Roman" w:cs="Times New Roman"/>
                <w:sz w:val="24"/>
                <w:szCs w:val="24"/>
                <w:lang w:eastAsia="lt-LT"/>
              </w:rPr>
              <w:t>; vadovauja projekto veiklų dalyvio (-</w:t>
            </w:r>
            <w:proofErr w:type="spellStart"/>
            <w:r w:rsidRPr="008D20B4">
              <w:rPr>
                <w:rFonts w:ascii="Times New Roman" w:eastAsia="Times New Roman" w:hAnsi="Times New Roman" w:cs="Times New Roman"/>
                <w:sz w:val="24"/>
                <w:szCs w:val="24"/>
                <w:lang w:eastAsia="lt-LT"/>
              </w:rPr>
              <w:t>ių</w:t>
            </w:r>
            <w:proofErr w:type="spellEnd"/>
            <w:r w:rsidRPr="008D20B4">
              <w:rPr>
                <w:rFonts w:ascii="Times New Roman" w:eastAsia="Times New Roman" w:hAnsi="Times New Roman" w:cs="Times New Roman"/>
                <w:sz w:val="24"/>
                <w:szCs w:val="24"/>
                <w:lang w:eastAsia="lt-LT"/>
              </w:rPr>
              <w:t>) savanoriškos praktikos atlikimo procesui, prižiūri savanoriškos praktikos atlikimą ir teikia konsultacijas projekto veiklų dalyviui savanoriškos praktikos metu (taikoma Aprašo 10.2.1.5 papunktyje nurodytos veiklos vykdymo atveju, kai projekto veiklų dalyvis praktinius darbo įgūdžius įgyja pagal savanoriškos praktikos sutartį).</w:t>
            </w:r>
          </w:p>
          <w:p w14:paraId="546D4EFE" w14:textId="77777777" w:rsidR="008D20B4" w:rsidRPr="008D20B4" w:rsidRDefault="008D20B4" w:rsidP="008D20B4">
            <w:pPr>
              <w:spacing w:after="0" w:line="240" w:lineRule="auto"/>
              <w:ind w:firstLine="567"/>
              <w:jc w:val="both"/>
              <w:rPr>
                <w:rFonts w:ascii="Times New Roman" w:eastAsia="Times New Roman" w:hAnsi="Times New Roman" w:cs="Times New Roman"/>
                <w:sz w:val="24"/>
                <w:szCs w:val="24"/>
                <w:lang w:eastAsia="lt-LT"/>
              </w:rPr>
            </w:pPr>
            <w:r w:rsidRPr="008D20B4">
              <w:rPr>
                <w:rFonts w:ascii="Times New Roman" w:eastAsia="Times New Roman" w:hAnsi="Times New Roman" w:cs="Times New Roman"/>
                <w:sz w:val="24"/>
                <w:szCs w:val="20"/>
                <w:lang w:eastAsia="lt-LT"/>
              </w:rPr>
              <w:t xml:space="preserve">Valstybės ar savivaldybių biudžetinių įstaigų darbuotojui mokamo darbo užmokesčio dydis nustatomas vadovaujantis jų darbo užmokesčio dydį reglamentuojančių atitinkamų teisės aktų nuostatomis. Kitų įstaigų darbuotojų darbo užmokesčio išlaidos neturi viršyti atitinkamos </w:t>
            </w:r>
            <w:r w:rsidRPr="008D20B4">
              <w:rPr>
                <w:rFonts w:ascii="Times New Roman" w:eastAsia="Times New Roman" w:hAnsi="Times New Roman" w:cs="Times New Roman"/>
                <w:sz w:val="24"/>
                <w:szCs w:val="20"/>
                <w:lang w:eastAsia="lt-LT"/>
              </w:rPr>
              <w:lastRenderedPageBreak/>
              <w:t>specializacijos ir kvalifikacijos darbuotojų vidutinio darbo užmokesčio, išskyrus tinkamai pagrįstus atvejus. Su darbuotojais, vykdančiais tiesiogines projekto veiklas, turi būti sudaromos darbo sutartys, kai tas darbas yra pagrindinis arba esamų darbo sutarčių papildymai, kai šalia pagrindinių pareigų sulygstama dėl papildomų funkcijų projekte (tokiu atveju sutartyje turi būti aiškiai įvardyta, kiek laiko dirbama prie projekto, ir nurodomas atlygis).</w:t>
            </w:r>
          </w:p>
          <w:p w14:paraId="007C4AD5" w14:textId="77777777" w:rsidR="008D20B4" w:rsidRPr="008D20B4" w:rsidRDefault="008D20B4" w:rsidP="008D20B4">
            <w:pPr>
              <w:spacing w:after="0" w:line="240" w:lineRule="auto"/>
              <w:ind w:firstLine="567"/>
              <w:jc w:val="both"/>
              <w:rPr>
                <w:rFonts w:ascii="Times New Roman" w:eastAsia="Times New Roman" w:hAnsi="Times New Roman" w:cs="Times New Roman"/>
                <w:sz w:val="24"/>
                <w:szCs w:val="24"/>
                <w:lang w:eastAsia="lt-LT"/>
              </w:rPr>
            </w:pPr>
            <w:r w:rsidRPr="008D20B4">
              <w:rPr>
                <w:rFonts w:ascii="Times New Roman" w:eastAsia="Times New Roman" w:hAnsi="Times New Roman" w:cs="Times New Roman"/>
                <w:sz w:val="24"/>
                <w:szCs w:val="24"/>
                <w:lang w:eastAsia="lt-LT"/>
              </w:rPr>
              <w:t xml:space="preserve">Projekto vykdytojo ir partnerio organizacijų darbuotojų darbo užmokesčio už kasmetines atostogas ir (ar) kompensacijų už nepanaudotas kasmetines atostogas išlaidos finansuojamos pagal kasmetinių atostogų išmokų fiksuotąsias normas, nustatytas Kasmetinių atostogų ir papildomų poilsio dienų išmokų fiksuotųjų normų nustatymo tyrimo ataskaitoje, kuri skelbiama </w:t>
            </w:r>
            <w:r w:rsidRPr="008D20B4">
              <w:rPr>
                <w:rFonts w:ascii="Times New Roman" w:eastAsia="Times New Roman" w:hAnsi="Times New Roman" w:cs="Times New Roman"/>
                <w:sz w:val="24"/>
                <w:szCs w:val="20"/>
                <w:lang w:eastAsia="lt-LT"/>
              </w:rPr>
              <w:t xml:space="preserve">interneto </w:t>
            </w:r>
            <w:r w:rsidRPr="008D20B4">
              <w:rPr>
                <w:rFonts w:ascii="Times New Roman" w:eastAsia="Times New Roman" w:hAnsi="Times New Roman" w:cs="Times New Roman"/>
                <w:sz w:val="24"/>
                <w:szCs w:val="24"/>
                <w:lang w:eastAsia="lt-LT"/>
              </w:rPr>
              <w:t>svetainėje www.esinvesticijos.lt;</w:t>
            </w:r>
          </w:p>
          <w:p w14:paraId="3B4F77B7" w14:textId="77777777" w:rsidR="008D20B4" w:rsidRPr="008D20B4" w:rsidRDefault="008D20B4" w:rsidP="008D20B4">
            <w:pPr>
              <w:spacing w:after="0" w:line="240" w:lineRule="auto"/>
              <w:ind w:firstLine="567"/>
              <w:jc w:val="both"/>
              <w:rPr>
                <w:rFonts w:ascii="Times New Roman" w:eastAsia="Times New Roman" w:hAnsi="Times New Roman" w:cs="Times New Roman"/>
                <w:sz w:val="24"/>
                <w:szCs w:val="24"/>
                <w:lang w:eastAsia="lt-LT"/>
              </w:rPr>
            </w:pPr>
            <w:r w:rsidRPr="008D20B4">
              <w:rPr>
                <w:rFonts w:ascii="Times New Roman" w:eastAsia="Times New Roman" w:hAnsi="Times New Roman" w:cs="Times New Roman"/>
                <w:sz w:val="24"/>
                <w:szCs w:val="24"/>
                <w:lang w:eastAsia="lt-LT"/>
              </w:rPr>
              <w:t>5.2. projekto veiklas vykdančių savanorių savanoriška veikla, tiesiogiai susijusi su projekto veiklų vykdymu (t. y. veikla, kurią atlieka savanoriai vykdydami projekto veiklas, atitinkančias Aprašo 10 punkte nurodytas veiklas); projekto veiklų, atitinkančių Aprašo 10.2.1.3 papunktyje nurodytą veiklą, dalyvių – savanorių savanoriška veikla, ir projekto veiklų, atitinkančių Aprašo 10.2.1.5 papunktyje nurodytą veiklą, dalyvių – savanorišką praktiką atliekančių asmenų darbas. Šios išlaidos yra tinkamos tik kaip projekto vykdytojo nepiniginis nuosavas įnašas, kuris apskaičiuojamas:</w:t>
            </w:r>
          </w:p>
          <w:p w14:paraId="72B07302" w14:textId="77777777" w:rsidR="008D20B4" w:rsidRPr="008D20B4" w:rsidRDefault="008D20B4" w:rsidP="008D20B4">
            <w:pPr>
              <w:spacing w:after="0" w:line="240" w:lineRule="auto"/>
              <w:ind w:firstLine="567"/>
              <w:jc w:val="both"/>
              <w:rPr>
                <w:rFonts w:ascii="Times New Roman" w:eastAsia="Times New Roman" w:hAnsi="Times New Roman" w:cs="Times New Roman"/>
                <w:sz w:val="24"/>
                <w:szCs w:val="24"/>
                <w:lang w:eastAsia="lt-LT"/>
              </w:rPr>
            </w:pPr>
            <w:r w:rsidRPr="008D20B4">
              <w:rPr>
                <w:rFonts w:ascii="Times New Roman" w:eastAsia="Times New Roman" w:hAnsi="Times New Roman" w:cs="Times New Roman"/>
                <w:sz w:val="24"/>
                <w:szCs w:val="24"/>
                <w:lang w:eastAsia="lt-LT"/>
              </w:rPr>
              <w:t>5.2.1. taikant fiksuotąjį įkainį, kurio dydis nustatytas Projektą vykdančio personalo savanoriško darbo įnašo Priemonėje Nr. 08.61-ESFA-V-911 „Vietos plėtros strategijų įgyvendinimas“, fiksuotojo įkainio nustatymo tyrimo ataskaitoje, kuri skelbiama</w:t>
            </w:r>
            <w:r w:rsidRPr="008D20B4">
              <w:rPr>
                <w:rFonts w:ascii="Times New Roman" w:eastAsia="Times New Roman" w:hAnsi="Times New Roman" w:cs="Times New Roman"/>
                <w:sz w:val="24"/>
                <w:szCs w:val="20"/>
                <w:lang w:eastAsia="lt-LT"/>
              </w:rPr>
              <w:t xml:space="preserve"> interneto </w:t>
            </w:r>
            <w:r w:rsidRPr="008D20B4">
              <w:rPr>
                <w:rFonts w:ascii="Times New Roman" w:eastAsia="Times New Roman" w:hAnsi="Times New Roman" w:cs="Times New Roman"/>
                <w:sz w:val="24"/>
                <w:szCs w:val="24"/>
                <w:lang w:eastAsia="lt-LT"/>
              </w:rPr>
              <w:t>svetainėje www.esinvesticijos.lt (taikoma apskaičiuojant projekto veiklas vykdančių savanorių savanoriškos veiklos nepiniginio įnašo dydį);</w:t>
            </w:r>
          </w:p>
          <w:p w14:paraId="7638FCA0" w14:textId="77777777" w:rsidR="008D20B4" w:rsidRPr="008D20B4" w:rsidRDefault="008D20B4" w:rsidP="008D20B4">
            <w:pPr>
              <w:spacing w:after="0" w:line="240" w:lineRule="auto"/>
              <w:ind w:firstLine="567"/>
              <w:jc w:val="both"/>
              <w:rPr>
                <w:rFonts w:ascii="Times New Roman" w:eastAsia="Times New Roman" w:hAnsi="Times New Roman" w:cs="Times New Roman"/>
                <w:sz w:val="24"/>
                <w:szCs w:val="24"/>
                <w:lang w:eastAsia="lt-LT"/>
              </w:rPr>
            </w:pPr>
            <w:r w:rsidRPr="008D20B4">
              <w:rPr>
                <w:rFonts w:ascii="Times New Roman" w:eastAsia="Times New Roman" w:hAnsi="Times New Roman" w:cs="Times New Roman"/>
                <w:sz w:val="24"/>
                <w:szCs w:val="24"/>
                <w:lang w:eastAsia="lt-LT"/>
              </w:rPr>
              <w:t>5.2.1. taikant Lietuvos Respublikos teisės aktų nustatytą minimalųjį darbo užmokestį (taikoma apskaičiuojant projekto veiklų dalyvių – savanorių savanoriškos veiklos nepiniginio įnašo dydį ir projekto veiklų dalyvių – savanorišką praktiką atliekančių asmenų  darbo nepiniginio įnašo dydį);</w:t>
            </w:r>
          </w:p>
          <w:p w14:paraId="03406B5B" w14:textId="77777777" w:rsidR="008D20B4" w:rsidRPr="008D20B4" w:rsidRDefault="008D20B4" w:rsidP="008D20B4">
            <w:pPr>
              <w:spacing w:after="0" w:line="240" w:lineRule="auto"/>
              <w:ind w:firstLine="567"/>
              <w:jc w:val="both"/>
              <w:rPr>
                <w:rFonts w:ascii="Times New Roman" w:eastAsia="Times New Roman" w:hAnsi="Times New Roman" w:cs="Times New Roman"/>
                <w:sz w:val="24"/>
                <w:szCs w:val="24"/>
                <w:lang w:eastAsia="lt-LT"/>
              </w:rPr>
            </w:pPr>
            <w:r w:rsidRPr="008D20B4">
              <w:rPr>
                <w:rFonts w:ascii="Times New Roman" w:eastAsia="Times New Roman" w:hAnsi="Times New Roman" w:cs="Times New Roman"/>
                <w:sz w:val="24"/>
                <w:szCs w:val="24"/>
                <w:lang w:eastAsia="lt-LT"/>
              </w:rPr>
              <w:t xml:space="preserve">5.3. projekto veiklų dalyvių – juridinių asmenų, kurių savininkais ar dalininkais nėra valstybė ar savivaldybė arba kuriuose valstybei ar savivaldybei priklauso ne daugiau kaip 50 procentų balsų visuotiniame akcininkų susirinkime, darbuotojų darbo užmokesčio, apskaičiuoto ir išmokėto už darbo laiką, kurio metu darbuotojai dalyvavo projekto veiklose, ir susijusių darbdavio įsipareigojimų išlaidos (išskyrus </w:t>
            </w:r>
            <w:r w:rsidRPr="008D20B4">
              <w:rPr>
                <w:rFonts w:ascii="Times New Roman" w:eastAsia="Times New Roman" w:hAnsi="Times New Roman" w:cs="Times New Roman"/>
                <w:sz w:val="24"/>
                <w:szCs w:val="20"/>
                <w:lang w:eastAsia="lt-LT"/>
              </w:rPr>
              <w:t>tų projekto veiklose dalyvaujančių asmenų darbo užmokesčio išlaidas, kurie gauna darbo užmokestį ar jo dalį iš ES struktūrinės, kitos ES finansinės paramos ir tarptautinės finansinės paramos)</w:t>
            </w:r>
            <w:r w:rsidRPr="008D20B4">
              <w:rPr>
                <w:rFonts w:ascii="Times New Roman" w:eastAsia="Times New Roman" w:hAnsi="Times New Roman" w:cs="Times New Roman"/>
                <w:sz w:val="24"/>
                <w:szCs w:val="24"/>
                <w:lang w:eastAsia="lt-LT"/>
              </w:rPr>
              <w:t>. Šios išlaidos yra tinkamos tik kaip projekto vykdytojo ir (ar) partnerio (-</w:t>
            </w:r>
            <w:proofErr w:type="spellStart"/>
            <w:r w:rsidRPr="008D20B4">
              <w:rPr>
                <w:rFonts w:ascii="Times New Roman" w:eastAsia="Times New Roman" w:hAnsi="Times New Roman" w:cs="Times New Roman"/>
                <w:sz w:val="24"/>
                <w:szCs w:val="24"/>
                <w:lang w:eastAsia="lt-LT"/>
              </w:rPr>
              <w:t>ių</w:t>
            </w:r>
            <w:proofErr w:type="spellEnd"/>
            <w:r w:rsidRPr="008D20B4">
              <w:rPr>
                <w:rFonts w:ascii="Times New Roman" w:eastAsia="Times New Roman" w:hAnsi="Times New Roman" w:cs="Times New Roman"/>
                <w:sz w:val="24"/>
                <w:szCs w:val="24"/>
                <w:lang w:eastAsia="lt-LT"/>
              </w:rPr>
              <w:t>) nuosavas įnašas ir apskaičiuojamos:</w:t>
            </w:r>
          </w:p>
          <w:p w14:paraId="596344D2" w14:textId="77777777" w:rsidR="008D20B4" w:rsidRPr="008D20B4" w:rsidRDefault="008D20B4" w:rsidP="008D20B4">
            <w:pPr>
              <w:spacing w:after="0" w:line="240" w:lineRule="auto"/>
              <w:ind w:firstLine="567"/>
              <w:jc w:val="both"/>
              <w:rPr>
                <w:rFonts w:ascii="Times New Roman" w:eastAsia="Times New Roman" w:hAnsi="Times New Roman" w:cs="Times New Roman"/>
                <w:sz w:val="24"/>
                <w:szCs w:val="20"/>
                <w:lang w:eastAsia="lt-LT"/>
              </w:rPr>
            </w:pPr>
            <w:r w:rsidRPr="008D20B4">
              <w:rPr>
                <w:rFonts w:ascii="Times New Roman" w:eastAsia="Times New Roman" w:hAnsi="Times New Roman" w:cs="Times New Roman"/>
                <w:sz w:val="24"/>
                <w:szCs w:val="24"/>
                <w:lang w:eastAsia="lt-LT"/>
              </w:rPr>
              <w:t xml:space="preserve">5.3.1. pagal fiksuotąjį įkainį, kurio dydis nustatytas </w:t>
            </w:r>
            <w:r w:rsidRPr="008D20B4">
              <w:rPr>
                <w:rFonts w:ascii="Times New Roman" w:eastAsia="Times New Roman" w:hAnsi="Times New Roman" w:cs="Times New Roman"/>
                <w:sz w:val="24"/>
                <w:szCs w:val="20"/>
                <w:lang w:eastAsia="lt-LT"/>
              </w:rPr>
              <w:t>Privačių juridinių asmenų projektų dalyvių darbo užmokesčio fiksuotųjų įkainių nustatymo tyrimo ataskaitoje,</w:t>
            </w:r>
            <w:r w:rsidRPr="008D20B4">
              <w:rPr>
                <w:rFonts w:ascii="Times New Roman" w:eastAsia="Times New Roman" w:hAnsi="Times New Roman" w:cs="Times New Roman"/>
                <w:sz w:val="24"/>
                <w:szCs w:val="24"/>
                <w:lang w:eastAsia="lt-LT"/>
              </w:rPr>
              <w:t xml:space="preserve"> kuri skelbiama</w:t>
            </w:r>
            <w:r w:rsidRPr="008D20B4">
              <w:rPr>
                <w:rFonts w:ascii="Times New Roman" w:eastAsia="Times New Roman" w:hAnsi="Times New Roman" w:cs="Times New Roman"/>
                <w:sz w:val="24"/>
                <w:szCs w:val="20"/>
                <w:lang w:eastAsia="lt-LT"/>
              </w:rPr>
              <w:t xml:space="preserve"> interneto </w:t>
            </w:r>
            <w:r w:rsidRPr="008D20B4">
              <w:rPr>
                <w:rFonts w:ascii="Times New Roman" w:eastAsia="Times New Roman" w:hAnsi="Times New Roman" w:cs="Times New Roman"/>
                <w:sz w:val="24"/>
                <w:szCs w:val="24"/>
                <w:lang w:eastAsia="lt-LT"/>
              </w:rPr>
              <w:t xml:space="preserve">svetainėje www.esinvesticijos.lt (taikoma apskaičiuojant projekto veiklų, </w:t>
            </w:r>
            <w:r w:rsidRPr="008D20B4">
              <w:rPr>
                <w:rFonts w:ascii="Times New Roman" w:eastAsia="Times New Roman" w:hAnsi="Times New Roman" w:cs="Times New Roman"/>
                <w:sz w:val="24"/>
                <w:szCs w:val="24"/>
                <w:lang w:eastAsia="lt-LT"/>
              </w:rPr>
              <w:lastRenderedPageBreak/>
              <w:t>atitinkančių Aprašo 10.3.2 ir 10.4–10.5 papunkčiuose nurodytas veiklas, nuosavo įnašo dydžiui apskaičiuoti)</w:t>
            </w:r>
            <w:r w:rsidRPr="008D20B4">
              <w:rPr>
                <w:rFonts w:ascii="Times New Roman" w:eastAsia="Times New Roman" w:hAnsi="Times New Roman" w:cs="Times New Roman"/>
                <w:sz w:val="24"/>
                <w:szCs w:val="20"/>
                <w:lang w:eastAsia="lt-LT"/>
              </w:rPr>
              <w:t>;</w:t>
            </w:r>
          </w:p>
          <w:p w14:paraId="50540010" w14:textId="77777777" w:rsidR="008D20B4" w:rsidRPr="008D20B4" w:rsidRDefault="008D20B4" w:rsidP="008D20B4">
            <w:pPr>
              <w:spacing w:after="0" w:line="240" w:lineRule="auto"/>
              <w:ind w:firstLine="567"/>
              <w:jc w:val="both"/>
              <w:rPr>
                <w:rFonts w:ascii="Times New Roman" w:eastAsia="Times New Roman" w:hAnsi="Times New Roman" w:cs="Times New Roman"/>
                <w:sz w:val="24"/>
                <w:szCs w:val="20"/>
                <w:lang w:eastAsia="lt-LT"/>
              </w:rPr>
            </w:pPr>
            <w:r w:rsidRPr="008D20B4">
              <w:rPr>
                <w:rFonts w:ascii="Times New Roman" w:eastAsia="Times New Roman" w:hAnsi="Times New Roman" w:cs="Times New Roman"/>
                <w:sz w:val="24"/>
                <w:szCs w:val="20"/>
                <w:lang w:eastAsia="lt-LT"/>
              </w:rPr>
              <w:t xml:space="preserve">5.3.2. taikant </w:t>
            </w:r>
            <w:r w:rsidRPr="008D20B4">
              <w:rPr>
                <w:rFonts w:ascii="Times New Roman" w:eastAsia="Times New Roman" w:hAnsi="Times New Roman" w:cs="Times New Roman"/>
                <w:sz w:val="24"/>
                <w:szCs w:val="24"/>
                <w:lang w:eastAsia="lt-LT"/>
              </w:rPr>
              <w:t>Lietuvos Respublikos teisės aktų nustatytą minimalųjį darbo užmokestį (taikoma apskaičiuojant projekto veiklų, atitinkančių Aprašo 10.2.1.2, 10.2.1.4 ir 10.3.1 papunkčiuose nurodytas veiklas, nuosavo įnašo dydžiui apskaičiuoti);</w:t>
            </w:r>
          </w:p>
          <w:p w14:paraId="41933324" w14:textId="77777777" w:rsidR="008D20B4" w:rsidRPr="008D20B4" w:rsidRDefault="008D20B4" w:rsidP="008D20B4">
            <w:pPr>
              <w:spacing w:after="0" w:line="240" w:lineRule="auto"/>
              <w:ind w:firstLine="567"/>
              <w:jc w:val="both"/>
              <w:rPr>
                <w:rFonts w:ascii="Times New Roman" w:eastAsia="Times New Roman" w:hAnsi="Times New Roman" w:cs="Times New Roman"/>
                <w:sz w:val="24"/>
                <w:szCs w:val="24"/>
                <w:lang w:eastAsia="lt-LT"/>
              </w:rPr>
            </w:pPr>
            <w:r w:rsidRPr="008D20B4">
              <w:rPr>
                <w:rFonts w:ascii="Times New Roman" w:eastAsia="Times New Roman" w:hAnsi="Times New Roman" w:cs="Times New Roman"/>
                <w:sz w:val="24"/>
                <w:szCs w:val="20"/>
                <w:lang w:eastAsia="lt-LT"/>
              </w:rPr>
              <w:t>5.4. projekto veiklų dalyvių – viešojo valdymo institucijų (t. y.</w:t>
            </w:r>
            <w:r w:rsidRPr="008D20B4">
              <w:rPr>
                <w:rFonts w:ascii="Times New Roman" w:eastAsia="Times New Roman" w:hAnsi="Times New Roman" w:cs="Times New Roman"/>
                <w:sz w:val="24"/>
                <w:szCs w:val="24"/>
              </w:rPr>
              <w:t xml:space="preserve"> biudžetinių įstaigų, kurios savininkė yra valstybė ar savivaldybė, valstybės ar savivaldybės įmonė, viešoji įstaiga, kurios savininkė ar dalininkė yra valstybė ar savivaldybė, asociacija, akcinė bendrovė ir uždaroji akcinė bendrovė, kurioje valstybei ar savivaldybei priklauso daugiau kaip 50 procentų balsų visuotiniame akcininkų susirinkime, teisės aktų įgaliota dalyvauti viešojo valdymo procesuose</w:t>
            </w:r>
            <w:r w:rsidRPr="008D20B4">
              <w:rPr>
                <w:rFonts w:ascii="Times New Roman" w:eastAsia="Times New Roman" w:hAnsi="Times New Roman" w:cs="Times New Roman"/>
                <w:sz w:val="24"/>
                <w:szCs w:val="20"/>
                <w:lang w:eastAsia="lt-LT"/>
              </w:rPr>
              <w:t xml:space="preserve">) darbuotojų </w:t>
            </w:r>
            <w:r w:rsidRPr="008D20B4">
              <w:rPr>
                <w:rFonts w:ascii="Times New Roman" w:eastAsia="Times New Roman" w:hAnsi="Times New Roman" w:cs="Times New Roman"/>
                <w:sz w:val="24"/>
                <w:szCs w:val="24"/>
                <w:lang w:eastAsia="lt-LT"/>
              </w:rPr>
              <w:t xml:space="preserve">darbo užmokesčio, apskaičiuoto ir išmokėto už darbo laiką, kurio metu darbuotojai dalyvavo projekto veiklose, ir susijusių darbdavio įsipareigojimų išlaidos (išskyrus </w:t>
            </w:r>
            <w:r w:rsidRPr="008D20B4">
              <w:rPr>
                <w:rFonts w:ascii="Times New Roman" w:eastAsia="Times New Roman" w:hAnsi="Times New Roman" w:cs="Times New Roman"/>
                <w:sz w:val="24"/>
                <w:szCs w:val="20"/>
                <w:lang w:eastAsia="lt-LT"/>
              </w:rPr>
              <w:t>tų projekto veiklose dalyvaujančių asmenų, kurie gauna darbo užmokestį ar jo dalį iš ES struktūrinės, kitos ES finansinės paramos ir tarptautinės finansinės paramos), darbo užmokesčio išlaidas</w:t>
            </w:r>
            <w:r w:rsidRPr="008D20B4">
              <w:rPr>
                <w:rFonts w:ascii="Times New Roman" w:eastAsia="Times New Roman" w:hAnsi="Times New Roman" w:cs="Times New Roman"/>
                <w:sz w:val="24"/>
                <w:szCs w:val="24"/>
                <w:lang w:eastAsia="lt-LT"/>
              </w:rPr>
              <w:t>. Šios išlaidos yra tinkamos tik kaip projekto vykdytojo ir (ar) partnerio (-</w:t>
            </w:r>
            <w:proofErr w:type="spellStart"/>
            <w:r w:rsidRPr="008D20B4">
              <w:rPr>
                <w:rFonts w:ascii="Times New Roman" w:eastAsia="Times New Roman" w:hAnsi="Times New Roman" w:cs="Times New Roman"/>
                <w:sz w:val="24"/>
                <w:szCs w:val="24"/>
                <w:lang w:eastAsia="lt-LT"/>
              </w:rPr>
              <w:t>ių</w:t>
            </w:r>
            <w:proofErr w:type="spellEnd"/>
            <w:r w:rsidRPr="008D20B4">
              <w:rPr>
                <w:rFonts w:ascii="Times New Roman" w:eastAsia="Times New Roman" w:hAnsi="Times New Roman" w:cs="Times New Roman"/>
                <w:sz w:val="24"/>
                <w:szCs w:val="24"/>
                <w:lang w:eastAsia="lt-LT"/>
              </w:rPr>
              <w:t>) nuosavas įnašas ir apskaičiuojamos:</w:t>
            </w:r>
          </w:p>
          <w:p w14:paraId="471DB0F0" w14:textId="77777777" w:rsidR="008D20B4" w:rsidRPr="008D20B4" w:rsidRDefault="008D20B4" w:rsidP="008D20B4">
            <w:pPr>
              <w:spacing w:after="0" w:line="240" w:lineRule="auto"/>
              <w:ind w:firstLine="567"/>
              <w:jc w:val="both"/>
              <w:rPr>
                <w:rFonts w:ascii="Times New Roman" w:eastAsia="Times New Roman" w:hAnsi="Times New Roman" w:cs="Times New Roman"/>
                <w:sz w:val="24"/>
                <w:szCs w:val="20"/>
                <w:lang w:eastAsia="lt-LT"/>
              </w:rPr>
            </w:pPr>
            <w:r w:rsidRPr="008D20B4">
              <w:rPr>
                <w:rFonts w:ascii="Times New Roman" w:eastAsia="Times New Roman" w:hAnsi="Times New Roman" w:cs="Times New Roman"/>
                <w:sz w:val="24"/>
                <w:szCs w:val="24"/>
                <w:lang w:eastAsia="lt-LT"/>
              </w:rPr>
              <w:t xml:space="preserve">5.4.1. pagal fiksuotąjį įkainį, kurio dydis nustatytas </w:t>
            </w:r>
            <w:r w:rsidRPr="008D20B4">
              <w:rPr>
                <w:rFonts w:ascii="Times New Roman" w:eastAsia="Times New Roman" w:hAnsi="Times New Roman" w:cs="Times New Roman"/>
                <w:sz w:val="24"/>
                <w:szCs w:val="20"/>
                <w:lang w:eastAsia="lt-LT"/>
              </w:rPr>
              <w:t>Viešojo valdymo institucijų projektų dalyvių darbo užmokesčio fiksuotųjų įkainių nustatymo tyrimo ataskaitoje, kuri skelbiama interneto svetainėje www.esinvesticijos.lt</w:t>
            </w:r>
            <w:r w:rsidRPr="008D20B4">
              <w:rPr>
                <w:rFonts w:ascii="Times New Roman" w:eastAsia="Times New Roman" w:hAnsi="Times New Roman" w:cs="Times New Roman"/>
                <w:color w:val="000000"/>
                <w:sz w:val="24"/>
                <w:szCs w:val="20"/>
                <w:lang w:eastAsia="lt-LT"/>
              </w:rPr>
              <w:t xml:space="preserve"> </w:t>
            </w:r>
            <w:r w:rsidRPr="008D20B4">
              <w:rPr>
                <w:rFonts w:ascii="Times New Roman" w:eastAsia="Times New Roman" w:hAnsi="Times New Roman" w:cs="Times New Roman"/>
                <w:sz w:val="24"/>
                <w:szCs w:val="24"/>
                <w:lang w:eastAsia="lt-LT"/>
              </w:rPr>
              <w:t>(taikoma apskaičiuojant projekto veiklų, atitinkančių Aprašo 10.4–10.5 papunkčiuose nurodytas veiklas, nuosavo įnašo dydžiui apskaičiuoti)</w:t>
            </w:r>
            <w:r w:rsidRPr="008D20B4">
              <w:rPr>
                <w:rFonts w:ascii="Times New Roman" w:eastAsia="Times New Roman" w:hAnsi="Times New Roman" w:cs="Times New Roman"/>
                <w:sz w:val="24"/>
                <w:szCs w:val="20"/>
                <w:lang w:eastAsia="lt-LT"/>
              </w:rPr>
              <w:t>;</w:t>
            </w:r>
          </w:p>
          <w:p w14:paraId="5919BE41" w14:textId="77777777" w:rsidR="008D20B4" w:rsidRPr="008D20B4" w:rsidRDefault="008D20B4" w:rsidP="008D20B4">
            <w:pPr>
              <w:spacing w:after="0" w:line="240" w:lineRule="auto"/>
              <w:ind w:firstLine="567"/>
              <w:jc w:val="both"/>
              <w:rPr>
                <w:rFonts w:ascii="Times New Roman" w:eastAsia="Times New Roman" w:hAnsi="Times New Roman" w:cs="Times New Roman"/>
                <w:sz w:val="24"/>
                <w:szCs w:val="20"/>
                <w:lang w:eastAsia="lt-LT"/>
              </w:rPr>
            </w:pPr>
            <w:r w:rsidRPr="008D20B4">
              <w:rPr>
                <w:rFonts w:ascii="Times New Roman" w:eastAsia="Times New Roman" w:hAnsi="Times New Roman" w:cs="Times New Roman"/>
                <w:sz w:val="24"/>
                <w:szCs w:val="20"/>
                <w:lang w:eastAsia="lt-LT"/>
              </w:rPr>
              <w:t>5.4.2. taikant Lietuvos Respublikos teisės aktų nustatytą minimalųjį darbo užmokestį (taikoma apskaičiuojant projekto veiklų, atitinkančių Aprašo 10.2.1.2, 10.2.1.4 ir 10.3.1 papunkčiuose nurodytas veiklas, nuosavo įnašo dydžiui apskaičiuoti)</w:t>
            </w:r>
            <w:r w:rsidRPr="008D20B4">
              <w:rPr>
                <w:rFonts w:ascii="Times New Roman" w:eastAsia="Times New Roman" w:hAnsi="Times New Roman" w:cs="Times New Roman"/>
                <w:sz w:val="24"/>
                <w:szCs w:val="24"/>
                <w:lang w:eastAsia="lt-LT"/>
              </w:rPr>
              <w:t>;</w:t>
            </w:r>
          </w:p>
          <w:p w14:paraId="4BA4A000" w14:textId="77777777" w:rsidR="008D20B4" w:rsidRPr="008D20B4" w:rsidRDefault="008D20B4" w:rsidP="008D20B4">
            <w:pPr>
              <w:spacing w:after="0" w:line="240" w:lineRule="auto"/>
              <w:ind w:firstLine="567"/>
              <w:jc w:val="both"/>
              <w:rPr>
                <w:rFonts w:ascii="Times New Roman" w:eastAsia="Times New Roman" w:hAnsi="Times New Roman" w:cs="Times New Roman"/>
                <w:sz w:val="24"/>
                <w:szCs w:val="24"/>
                <w:lang w:eastAsia="lt-LT"/>
              </w:rPr>
            </w:pPr>
            <w:r w:rsidRPr="008D20B4">
              <w:rPr>
                <w:rFonts w:ascii="Times New Roman" w:eastAsia="Times New Roman" w:hAnsi="Times New Roman" w:cs="Times New Roman"/>
                <w:color w:val="000000"/>
                <w:sz w:val="24"/>
                <w:szCs w:val="20"/>
                <w:lang w:eastAsia="lt-LT"/>
              </w:rPr>
              <w:t xml:space="preserve">5.5. </w:t>
            </w:r>
            <w:r w:rsidRPr="008D20B4">
              <w:rPr>
                <w:rFonts w:ascii="Times New Roman" w:eastAsia="Times New Roman" w:hAnsi="Times New Roman" w:cs="Times New Roman"/>
                <w:sz w:val="24"/>
                <w:szCs w:val="24"/>
                <w:lang w:eastAsia="lt-LT"/>
              </w:rPr>
              <w:t>projekto veikloms vykdyti reikalingo nekilnojamojo turto nuomos išlaidos; šios išlaidos tinkamos finansuoti, jeigu tenkinamos visos šios sąlygos:</w:t>
            </w:r>
          </w:p>
          <w:p w14:paraId="059AF86B" w14:textId="77777777" w:rsidR="008D20B4" w:rsidRPr="008D20B4" w:rsidRDefault="008D20B4" w:rsidP="008D20B4">
            <w:pPr>
              <w:spacing w:after="0" w:line="240" w:lineRule="auto"/>
              <w:ind w:firstLine="567"/>
              <w:jc w:val="both"/>
              <w:rPr>
                <w:rFonts w:ascii="Times New Roman" w:eastAsia="Times New Roman" w:hAnsi="Times New Roman" w:cs="Times New Roman"/>
                <w:sz w:val="24"/>
                <w:szCs w:val="24"/>
                <w:lang w:eastAsia="lt-LT"/>
              </w:rPr>
            </w:pPr>
            <w:r w:rsidRPr="008D20B4">
              <w:rPr>
                <w:rFonts w:ascii="Times New Roman" w:eastAsia="Times New Roman" w:hAnsi="Times New Roman" w:cs="Times New Roman"/>
                <w:sz w:val="24"/>
                <w:szCs w:val="24"/>
                <w:lang w:eastAsia="lt-LT"/>
              </w:rPr>
              <w:t xml:space="preserve">5.5.1. projekto veiklas (arba jų dalį), kurioms vykdyti nuomojamas nekilnojamasis turtas, įgyvendina pats projekto vykdytojas ir (ar) partneris; </w:t>
            </w:r>
          </w:p>
          <w:p w14:paraId="2538E13D" w14:textId="77777777" w:rsidR="008D20B4" w:rsidRPr="008D20B4" w:rsidRDefault="008D20B4" w:rsidP="008D20B4">
            <w:pPr>
              <w:spacing w:after="0" w:line="240" w:lineRule="auto"/>
              <w:ind w:firstLine="567"/>
              <w:jc w:val="both"/>
              <w:rPr>
                <w:rFonts w:ascii="Times New Roman" w:eastAsia="Times New Roman" w:hAnsi="Times New Roman" w:cs="Times New Roman"/>
                <w:sz w:val="24"/>
                <w:szCs w:val="24"/>
                <w:lang w:eastAsia="lt-LT"/>
              </w:rPr>
            </w:pPr>
            <w:r w:rsidRPr="008D20B4">
              <w:rPr>
                <w:rFonts w:ascii="Times New Roman" w:eastAsia="Times New Roman" w:hAnsi="Times New Roman" w:cs="Times New Roman"/>
                <w:sz w:val="24"/>
                <w:szCs w:val="24"/>
                <w:lang w:eastAsia="lt-LT"/>
              </w:rPr>
              <w:t>5.5.2. projekto vykdytojas ir (ar) partneris pagrindžia, kad:</w:t>
            </w:r>
          </w:p>
          <w:p w14:paraId="122595C3" w14:textId="77777777" w:rsidR="008D20B4" w:rsidRPr="008D20B4" w:rsidRDefault="008D20B4" w:rsidP="008D20B4">
            <w:pPr>
              <w:spacing w:after="0" w:line="240" w:lineRule="auto"/>
              <w:ind w:firstLine="567"/>
              <w:jc w:val="both"/>
              <w:rPr>
                <w:rFonts w:ascii="Times New Roman" w:eastAsia="Times New Roman" w:hAnsi="Times New Roman" w:cs="Times New Roman"/>
                <w:sz w:val="24"/>
                <w:szCs w:val="24"/>
                <w:lang w:eastAsia="lt-LT"/>
              </w:rPr>
            </w:pPr>
            <w:r w:rsidRPr="008D20B4">
              <w:rPr>
                <w:rFonts w:ascii="Times New Roman" w:eastAsia="Times New Roman" w:hAnsi="Times New Roman" w:cs="Times New Roman"/>
                <w:sz w:val="24"/>
                <w:szCs w:val="24"/>
                <w:lang w:eastAsia="lt-LT"/>
              </w:rPr>
              <w:t xml:space="preserve">5.5.2.1. projekto vykdytojo ar partnerio nuosavybės, patikėjimo ar panaudos teise valdomų patalpų ploto nepakanka projekto veikloms vykdyti arba projekto vykdytojo ar partnerio nuosavybės, patikėjimo ar panaudos teise valdomos patalpos dėl numatomų vykdyti projekto veiklų pobūdžio ir šioms veikloms taikomų teisės aktuose nustatytų reikalavimų yra netinkamos; </w:t>
            </w:r>
          </w:p>
          <w:p w14:paraId="46EF20F2" w14:textId="77777777" w:rsidR="008D20B4" w:rsidRPr="008D20B4" w:rsidRDefault="008D20B4" w:rsidP="008D20B4">
            <w:pPr>
              <w:spacing w:after="0" w:line="240" w:lineRule="auto"/>
              <w:ind w:firstLine="567"/>
              <w:jc w:val="both"/>
              <w:rPr>
                <w:rFonts w:ascii="Times New Roman" w:eastAsia="Times New Roman" w:hAnsi="Times New Roman" w:cs="Times New Roman"/>
                <w:sz w:val="24"/>
                <w:szCs w:val="24"/>
                <w:lang w:eastAsia="lt-LT"/>
              </w:rPr>
            </w:pPr>
            <w:r w:rsidRPr="008D20B4">
              <w:rPr>
                <w:rFonts w:ascii="Times New Roman" w:eastAsia="Times New Roman" w:hAnsi="Times New Roman" w:cs="Times New Roman"/>
                <w:sz w:val="24"/>
                <w:szCs w:val="24"/>
                <w:lang w:eastAsia="lt-LT"/>
              </w:rPr>
              <w:t>5.5.2.2. projekto vykdytojas ir partneris, siekdami įgyti teisę projekto veikloms vykdyti reikalingas patalpas valdyti panaudos ir (ar) patikėjimo teise, ėmėsi visų teisėtų priemonių, reikalingų tą teisę įgyti;</w:t>
            </w:r>
          </w:p>
          <w:p w14:paraId="5ECFCC36" w14:textId="77777777" w:rsidR="008D20B4" w:rsidRPr="008D20B4" w:rsidRDefault="008D20B4" w:rsidP="008D20B4">
            <w:pPr>
              <w:spacing w:after="0" w:line="240" w:lineRule="auto"/>
              <w:ind w:firstLine="567"/>
              <w:jc w:val="both"/>
              <w:rPr>
                <w:rFonts w:ascii="Times New Roman" w:eastAsia="Times New Roman" w:hAnsi="Times New Roman" w:cs="Times New Roman"/>
                <w:sz w:val="24"/>
                <w:szCs w:val="24"/>
                <w:lang w:eastAsia="lt-LT"/>
              </w:rPr>
            </w:pPr>
            <w:r w:rsidRPr="008D20B4">
              <w:rPr>
                <w:rFonts w:ascii="Times New Roman" w:eastAsia="Times New Roman" w:hAnsi="Times New Roman" w:cs="Times New Roman"/>
                <w:sz w:val="24"/>
                <w:szCs w:val="20"/>
                <w:lang w:eastAsia="lt-LT"/>
              </w:rPr>
              <w:t xml:space="preserve">5.6. projekto veikloms vykdyti reikalingo ir projekto vykdytojo ar partnerio nuosavybės, nuomos, panaudos ar patikėjimo teise valdomo nekilnojamojo turto (patalpų) eksploatavimo išlaidos (komunalinių paslaugų, šildymo, patalpų tvarkymo ir pan. išlaidos); </w:t>
            </w:r>
            <w:r w:rsidRPr="008D20B4">
              <w:rPr>
                <w:rFonts w:ascii="Times New Roman" w:eastAsia="Times New Roman" w:hAnsi="Times New Roman" w:cs="Times New Roman"/>
                <w:sz w:val="24"/>
                <w:szCs w:val="24"/>
                <w:lang w:eastAsia="lt-LT"/>
              </w:rPr>
              <w:t xml:space="preserve">šios išlaidos </w:t>
            </w:r>
            <w:r w:rsidRPr="008D20B4">
              <w:rPr>
                <w:rFonts w:ascii="Times New Roman" w:eastAsia="Times New Roman" w:hAnsi="Times New Roman" w:cs="Times New Roman"/>
                <w:sz w:val="24"/>
                <w:szCs w:val="24"/>
                <w:lang w:eastAsia="lt-LT"/>
              </w:rPr>
              <w:lastRenderedPageBreak/>
              <w:t>tinkamos finansuoti tuo atveju, kai projekto veiklas (arba jų dalį) įgyvendina pats projekto vykdytojas ar partneris.</w:t>
            </w:r>
          </w:p>
          <w:p w14:paraId="64DA2DD3" w14:textId="77777777" w:rsidR="008D20B4" w:rsidRPr="008D20B4" w:rsidRDefault="008D20B4" w:rsidP="008D20B4">
            <w:pPr>
              <w:spacing w:after="0" w:line="240" w:lineRule="auto"/>
              <w:ind w:firstLine="567"/>
              <w:jc w:val="both"/>
              <w:rPr>
                <w:rFonts w:ascii="Times New Roman" w:eastAsia="Times New Roman" w:hAnsi="Times New Roman" w:cs="Times New Roman"/>
                <w:sz w:val="24"/>
                <w:szCs w:val="24"/>
                <w:lang w:eastAsia="lt-LT"/>
              </w:rPr>
            </w:pPr>
            <w:r w:rsidRPr="008D20B4">
              <w:rPr>
                <w:rFonts w:ascii="Times New Roman" w:eastAsia="Times New Roman" w:hAnsi="Times New Roman" w:cs="Times New Roman"/>
                <w:sz w:val="24"/>
                <w:szCs w:val="20"/>
                <w:lang w:eastAsia="lt-LT"/>
              </w:rPr>
              <w:t xml:space="preserve">5.7. projekto veikloms vykdyti reikalingų transporto priemonių nuomos ir eksploatavimo išlaidos; </w:t>
            </w:r>
            <w:r w:rsidRPr="008D20B4">
              <w:rPr>
                <w:rFonts w:ascii="Times New Roman" w:eastAsia="Times New Roman" w:hAnsi="Times New Roman" w:cs="Times New Roman"/>
                <w:sz w:val="24"/>
                <w:szCs w:val="24"/>
                <w:lang w:eastAsia="lt-LT"/>
              </w:rPr>
              <w:t>šios išlaidos tinkamos finansuoti tuo atveju, kai projekto vykdytojas ar partneris pats vykdo projekto veiklas (arba jų dalį), kurioms vykdyti nuomojama (-</w:t>
            </w:r>
            <w:proofErr w:type="spellStart"/>
            <w:r w:rsidRPr="008D20B4">
              <w:rPr>
                <w:rFonts w:ascii="Times New Roman" w:eastAsia="Times New Roman" w:hAnsi="Times New Roman" w:cs="Times New Roman"/>
                <w:sz w:val="24"/>
                <w:szCs w:val="24"/>
                <w:lang w:eastAsia="lt-LT"/>
              </w:rPr>
              <w:t>os</w:t>
            </w:r>
            <w:proofErr w:type="spellEnd"/>
            <w:r w:rsidRPr="008D20B4">
              <w:rPr>
                <w:rFonts w:ascii="Times New Roman" w:eastAsia="Times New Roman" w:hAnsi="Times New Roman" w:cs="Times New Roman"/>
                <w:sz w:val="24"/>
                <w:szCs w:val="24"/>
                <w:lang w:eastAsia="lt-LT"/>
              </w:rPr>
              <w:t>) transporto priemonė (-ės)</w:t>
            </w:r>
            <w:r w:rsidRPr="008D20B4">
              <w:rPr>
                <w:rFonts w:ascii="Times New Roman" w:eastAsia="Times New Roman" w:hAnsi="Times New Roman" w:cs="Times New Roman"/>
                <w:sz w:val="24"/>
                <w:szCs w:val="20"/>
                <w:lang w:eastAsia="lt-LT"/>
              </w:rPr>
              <w:t>;</w:t>
            </w:r>
            <w:r w:rsidRPr="008D20B4">
              <w:rPr>
                <w:rFonts w:ascii="Times New Roman" w:eastAsia="Times New Roman" w:hAnsi="Times New Roman" w:cs="Times New Roman"/>
                <w:sz w:val="24"/>
                <w:szCs w:val="24"/>
                <w:lang w:eastAsia="lt-LT"/>
              </w:rPr>
              <w:t xml:space="preserve"> kuro išlaidos apmokamos taikant </w:t>
            </w:r>
            <w:r w:rsidRPr="008D20B4">
              <w:rPr>
                <w:rFonts w:ascii="Times New Roman" w:eastAsia="Times New Roman" w:hAnsi="Times New Roman" w:cs="Times New Roman"/>
                <w:sz w:val="24"/>
                <w:szCs w:val="20"/>
                <w:lang w:eastAsia="lt-LT"/>
              </w:rPr>
              <w:t xml:space="preserve">kuro ir viešojo transporto išlaidų fiksuotuosius įkainius, kurių dydžiai nustatyti Kuro ir viešojo transporto išlaidų fiksuotųjų įkainių nustatymo tyrimo ataskaitoje, kuri skelbiama interneto </w:t>
            </w:r>
            <w:r w:rsidRPr="008D20B4">
              <w:rPr>
                <w:rFonts w:ascii="Times New Roman" w:eastAsia="Times New Roman" w:hAnsi="Times New Roman" w:cs="Times New Roman"/>
                <w:sz w:val="24"/>
                <w:szCs w:val="24"/>
                <w:lang w:eastAsia="lt-LT"/>
              </w:rPr>
              <w:t>svetainėje www.esinvesticijos.lt;</w:t>
            </w:r>
          </w:p>
          <w:p w14:paraId="211CDB4F" w14:textId="77777777" w:rsidR="008D20B4" w:rsidRPr="008D20B4" w:rsidRDefault="008D20B4" w:rsidP="008D20B4">
            <w:pPr>
              <w:spacing w:after="0" w:line="240" w:lineRule="auto"/>
              <w:ind w:firstLine="567"/>
              <w:jc w:val="both"/>
              <w:rPr>
                <w:rFonts w:ascii="Times New Roman" w:eastAsia="Times New Roman" w:hAnsi="Times New Roman" w:cs="Times New Roman"/>
                <w:sz w:val="24"/>
                <w:szCs w:val="24"/>
                <w:lang w:eastAsia="lt-LT"/>
              </w:rPr>
            </w:pPr>
            <w:r w:rsidRPr="008D20B4">
              <w:rPr>
                <w:rFonts w:ascii="Times New Roman" w:eastAsia="Times New Roman" w:hAnsi="Times New Roman" w:cs="Times New Roman"/>
                <w:sz w:val="24"/>
                <w:szCs w:val="20"/>
                <w:lang w:eastAsia="lt-LT"/>
              </w:rPr>
              <w:t xml:space="preserve">5.8. </w:t>
            </w:r>
            <w:r w:rsidRPr="008D20B4">
              <w:rPr>
                <w:rFonts w:ascii="Times New Roman" w:eastAsia="Times New Roman" w:hAnsi="Times New Roman" w:cs="Times New Roman"/>
                <w:sz w:val="24"/>
                <w:szCs w:val="24"/>
                <w:lang w:eastAsia="lt-LT"/>
              </w:rPr>
              <w:t>projekto veikloms vykdyti reikalingų baldų, įrangos, įrenginių, įrankių, kompiuterinės technikos, programinės įrangos nuomos išlaidos (šios išlaidos tinkamos, kai projekto veiklas (ar jų dalį), kurioms vykdyti nuomojamas šiame papunktyje nurodytas turtas, vykdo pats projekto vykdytojas ar partneris</w:t>
            </w:r>
            <w:r w:rsidRPr="008D20B4">
              <w:rPr>
                <w:rFonts w:ascii="Times New Roman" w:eastAsia="Times New Roman" w:hAnsi="Times New Roman" w:cs="Times New Roman"/>
                <w:sz w:val="24"/>
                <w:szCs w:val="20"/>
                <w:lang w:eastAsia="lt-LT"/>
              </w:rPr>
              <w:t xml:space="preserve"> arba tuo atveju, kai vykdomos Aprašo 10.2.1.3–10.2.1.5 papunkčiuose nurodytos veiklos – taip pat projekto vykdytoju ar partneriu nesanti projekto veiklų dalyvius priimanti organizacija</w:t>
            </w:r>
            <w:r w:rsidRPr="008D20B4">
              <w:rPr>
                <w:rFonts w:ascii="Times New Roman" w:eastAsia="Times New Roman" w:hAnsi="Times New Roman" w:cs="Times New Roman"/>
                <w:sz w:val="24"/>
                <w:szCs w:val="24"/>
                <w:lang w:eastAsia="lt-LT"/>
              </w:rPr>
              <w:t xml:space="preserve">); </w:t>
            </w:r>
          </w:p>
          <w:p w14:paraId="6B162F80" w14:textId="77777777" w:rsidR="008D20B4" w:rsidRPr="008D20B4" w:rsidRDefault="008D20B4" w:rsidP="008D20B4">
            <w:pPr>
              <w:spacing w:after="0" w:line="240" w:lineRule="auto"/>
              <w:ind w:firstLine="607"/>
              <w:jc w:val="both"/>
              <w:rPr>
                <w:rFonts w:ascii="Times New Roman" w:eastAsia="Times New Roman" w:hAnsi="Times New Roman" w:cs="Times New Roman"/>
                <w:sz w:val="24"/>
                <w:szCs w:val="24"/>
                <w:lang w:eastAsia="lt-LT"/>
              </w:rPr>
            </w:pPr>
            <w:r w:rsidRPr="008D20B4">
              <w:rPr>
                <w:rFonts w:ascii="Times New Roman" w:eastAsia="Times New Roman" w:hAnsi="Times New Roman" w:cs="Times New Roman"/>
                <w:sz w:val="24"/>
                <w:szCs w:val="20"/>
                <w:lang w:eastAsia="lt-LT"/>
              </w:rPr>
              <w:t xml:space="preserve">5.9. </w:t>
            </w:r>
            <w:r w:rsidRPr="008D20B4">
              <w:rPr>
                <w:rFonts w:ascii="Times New Roman" w:eastAsia="Times New Roman" w:hAnsi="Times New Roman" w:cs="Times New Roman"/>
                <w:sz w:val="24"/>
                <w:szCs w:val="24"/>
                <w:lang w:eastAsia="lt-LT"/>
              </w:rPr>
              <w:t>projekto vykdytojui ar partneriui nuosavybės teise priklausančio ilgalaikio turto (baldų, įrangos, įrenginių, įrankių, kompiuterinės technikos), kuris naudojamas projekto veikloms vykdyti, nusidėvėjimo išlaidos (kiek tai susiję su projekto veiklų vykdymu); šios išlaidos tinkamos tuo atveju, jei turtas yra įsigytas nuosavomis lėšomis;</w:t>
            </w:r>
          </w:p>
          <w:p w14:paraId="4D293E7B" w14:textId="77777777" w:rsidR="008D20B4" w:rsidRPr="008D20B4" w:rsidRDefault="008D20B4" w:rsidP="008D20B4">
            <w:pPr>
              <w:spacing w:after="0" w:line="240" w:lineRule="auto"/>
              <w:ind w:firstLine="567"/>
              <w:jc w:val="both"/>
              <w:rPr>
                <w:rFonts w:ascii="Times New Roman" w:eastAsia="Times New Roman" w:hAnsi="Times New Roman" w:cs="Times New Roman"/>
                <w:sz w:val="24"/>
                <w:szCs w:val="24"/>
                <w:lang w:eastAsia="lt-LT"/>
              </w:rPr>
            </w:pPr>
            <w:r w:rsidRPr="008D20B4">
              <w:rPr>
                <w:rFonts w:ascii="Times New Roman" w:eastAsia="Times New Roman" w:hAnsi="Times New Roman" w:cs="Times New Roman"/>
                <w:sz w:val="24"/>
                <w:szCs w:val="24"/>
              </w:rPr>
              <w:t xml:space="preserve">5.10. projekto veiklas vykdančių savanorių </w:t>
            </w:r>
            <w:r w:rsidRPr="008D20B4">
              <w:rPr>
                <w:rFonts w:ascii="Times New Roman" w:eastAsia="Times New Roman" w:hAnsi="Times New Roman" w:cs="Times New Roman"/>
                <w:sz w:val="24"/>
                <w:szCs w:val="20"/>
                <w:lang w:eastAsia="lt-LT"/>
              </w:rPr>
              <w:t xml:space="preserve">ir projekto veiklų, atitinkančių Aprašo 10.2.1.3 papunktyje nurodytas remiamas veiklas, dalyvių (savanorių) </w:t>
            </w:r>
            <w:r w:rsidRPr="008D20B4">
              <w:rPr>
                <w:rFonts w:ascii="Times New Roman" w:eastAsia="Times New Roman" w:hAnsi="Times New Roman" w:cs="Times New Roman"/>
                <w:sz w:val="24"/>
                <w:szCs w:val="24"/>
              </w:rPr>
              <w:t xml:space="preserve">mokymų, </w:t>
            </w:r>
            <w:r w:rsidRPr="008D20B4">
              <w:rPr>
                <w:rFonts w:ascii="Times New Roman" w:eastAsia="Times New Roman" w:hAnsi="Times New Roman" w:cs="Times New Roman"/>
                <w:sz w:val="24"/>
                <w:szCs w:val="20"/>
                <w:lang w:eastAsia="lt-LT"/>
              </w:rPr>
              <w:t xml:space="preserve">reikalingų savanorius parengti savanoriškai veiklai </w:t>
            </w:r>
            <w:r w:rsidRPr="008D20B4">
              <w:rPr>
                <w:rFonts w:ascii="Times New Roman" w:eastAsia="Times New Roman" w:hAnsi="Times New Roman" w:cs="Times New Roman"/>
                <w:sz w:val="24"/>
                <w:szCs w:val="24"/>
              </w:rPr>
              <w:t>atlikti, išlaidos</w:t>
            </w:r>
            <w:r w:rsidRPr="008D20B4">
              <w:rPr>
                <w:rFonts w:ascii="Times New Roman" w:eastAsia="Times New Roman" w:hAnsi="Times New Roman" w:cs="Times New Roman"/>
                <w:sz w:val="24"/>
                <w:szCs w:val="24"/>
                <w:lang w:eastAsia="lt-LT"/>
              </w:rPr>
              <w:t>;</w:t>
            </w:r>
          </w:p>
          <w:p w14:paraId="424ECDA0" w14:textId="77777777" w:rsidR="008D20B4" w:rsidRPr="008D20B4" w:rsidRDefault="008D20B4" w:rsidP="008D20B4">
            <w:pPr>
              <w:spacing w:after="0" w:line="240" w:lineRule="auto"/>
              <w:ind w:firstLine="567"/>
              <w:jc w:val="both"/>
              <w:rPr>
                <w:rFonts w:ascii="Times New Roman" w:eastAsia="Times New Roman" w:hAnsi="Times New Roman" w:cs="Times New Roman"/>
                <w:sz w:val="24"/>
                <w:szCs w:val="24"/>
                <w:lang w:eastAsia="lt-LT"/>
              </w:rPr>
            </w:pPr>
            <w:r w:rsidRPr="008D20B4">
              <w:rPr>
                <w:rFonts w:ascii="Times New Roman" w:eastAsia="Times New Roman" w:hAnsi="Times New Roman" w:cs="Times New Roman"/>
                <w:sz w:val="24"/>
                <w:szCs w:val="24"/>
              </w:rPr>
              <w:t xml:space="preserve">5.11. </w:t>
            </w:r>
            <w:r w:rsidRPr="008D20B4">
              <w:rPr>
                <w:rFonts w:ascii="Times New Roman" w:eastAsia="Times New Roman" w:hAnsi="Times New Roman" w:cs="Times New Roman"/>
                <w:sz w:val="24"/>
                <w:szCs w:val="24"/>
                <w:lang w:eastAsia="lt-LT"/>
              </w:rPr>
              <w:t xml:space="preserve">projektą vykdančiam personalui (t. y. projekto tiesiogines veiklas vykdantiems fiziniams asmenims, su projekto vykdytoju ar partneriu susijusiems darbo santykiais, jų esmę atitinkančiais santykiais arba dirbančiais pagal paslaugų (civilines), įskaitant autorines, sutartis ar savanoriškos veiklos sutartis) projekto veikloms, atitinkančioms  Aprašo 10.1 papunktyje nurodytas veiklas, vykdyti, taip pat Aprašo 10.1 ar 10.2.1 papunktyje nurodytose veiklose dalyvaujantiems projekto veiklų dalyviams reikalingų specialių drabužių ir individualios saugos priemonių įsigijimo, skiepijimo, sveikatos pažymos gavimo išlaidos (kai to reikia pagal vykdomos projekto veiklos pobūdį); </w:t>
            </w:r>
          </w:p>
          <w:p w14:paraId="64333DE7" w14:textId="77777777" w:rsidR="008D20B4" w:rsidRPr="008D20B4" w:rsidRDefault="008D20B4" w:rsidP="008D20B4">
            <w:pPr>
              <w:spacing w:after="0" w:line="240" w:lineRule="auto"/>
              <w:ind w:firstLine="607"/>
              <w:jc w:val="both"/>
              <w:rPr>
                <w:rFonts w:ascii="Times New Roman" w:eastAsia="Times New Roman" w:hAnsi="Times New Roman" w:cs="Times New Roman"/>
                <w:sz w:val="24"/>
                <w:szCs w:val="24"/>
              </w:rPr>
            </w:pPr>
            <w:r w:rsidRPr="008D20B4">
              <w:rPr>
                <w:rFonts w:ascii="Times New Roman" w:eastAsia="Times New Roman" w:hAnsi="Times New Roman" w:cs="Times New Roman"/>
                <w:sz w:val="24"/>
                <w:szCs w:val="24"/>
                <w:lang w:eastAsia="lt-LT"/>
              </w:rPr>
              <w:t>5.12.</w:t>
            </w:r>
            <w:r w:rsidRPr="008D20B4">
              <w:rPr>
                <w:rFonts w:ascii="Times New Roman" w:eastAsia="Times New Roman" w:hAnsi="Times New Roman" w:cs="Times New Roman"/>
                <w:sz w:val="24"/>
                <w:szCs w:val="20"/>
                <w:lang w:eastAsia="lt-LT"/>
              </w:rPr>
              <w:t xml:space="preserve"> projekto veiklas vykdančių savanorių ir projekto veiklų, atitinkančių  Aprašo 10.2.1.3 papunktyje nurodytą remiamą veiklą, dalyvių (savanorių) pašto, telefono išlaidos</w:t>
            </w:r>
            <w:r w:rsidRPr="008D20B4">
              <w:rPr>
                <w:rFonts w:ascii="Times New Roman" w:eastAsia="Times New Roman" w:hAnsi="Times New Roman" w:cs="Times New Roman"/>
                <w:sz w:val="24"/>
                <w:szCs w:val="24"/>
              </w:rPr>
              <w:t>;</w:t>
            </w:r>
          </w:p>
          <w:p w14:paraId="1CDAAB66" w14:textId="77777777" w:rsidR="008D20B4" w:rsidRPr="008D20B4" w:rsidRDefault="008D20B4" w:rsidP="008D20B4">
            <w:pPr>
              <w:spacing w:after="0" w:line="240" w:lineRule="auto"/>
              <w:ind w:firstLine="567"/>
              <w:jc w:val="both"/>
              <w:rPr>
                <w:rFonts w:ascii="Times New Roman" w:eastAsia="Times New Roman" w:hAnsi="Times New Roman" w:cs="Times New Roman"/>
                <w:sz w:val="24"/>
                <w:szCs w:val="20"/>
                <w:lang w:eastAsia="lt-LT"/>
              </w:rPr>
            </w:pPr>
            <w:r w:rsidRPr="008D20B4">
              <w:rPr>
                <w:rFonts w:ascii="Times New Roman" w:eastAsia="Times New Roman" w:hAnsi="Times New Roman" w:cs="Times New Roman"/>
                <w:sz w:val="24"/>
                <w:szCs w:val="24"/>
              </w:rPr>
              <w:t>5.13. projekto veiklas vykdančių savanorių ir projekto veiklų, atitinkančių Aprašo 10.2.1.3 papunktyje nurodytą veiklą, dalyvių (savanorių) savanoriškos veiklos vykdymo laikotarpiui tenkančios draudimo išlaidos</w:t>
            </w:r>
            <w:r w:rsidRPr="008D20B4">
              <w:rPr>
                <w:rFonts w:ascii="Times New Roman" w:eastAsia="Times New Roman" w:hAnsi="Times New Roman" w:cs="Times New Roman"/>
                <w:sz w:val="24"/>
                <w:szCs w:val="20"/>
                <w:lang w:eastAsia="lt-LT"/>
              </w:rPr>
              <w:t xml:space="preserve">; </w:t>
            </w:r>
          </w:p>
          <w:p w14:paraId="0BEE31CA" w14:textId="77777777" w:rsidR="008D20B4" w:rsidRPr="008D20B4" w:rsidRDefault="008D20B4" w:rsidP="008D20B4">
            <w:pPr>
              <w:spacing w:after="0" w:line="240" w:lineRule="auto"/>
              <w:ind w:firstLine="607"/>
              <w:jc w:val="both"/>
              <w:rPr>
                <w:rFonts w:ascii="Times New Roman" w:eastAsia="Times New Roman" w:hAnsi="Times New Roman" w:cs="Times New Roman"/>
                <w:sz w:val="24"/>
                <w:szCs w:val="24"/>
              </w:rPr>
            </w:pPr>
            <w:r w:rsidRPr="008D20B4">
              <w:rPr>
                <w:rFonts w:ascii="Times New Roman" w:eastAsia="Times New Roman" w:hAnsi="Times New Roman" w:cs="Times New Roman"/>
                <w:sz w:val="24"/>
                <w:szCs w:val="20"/>
                <w:lang w:eastAsia="lt-LT"/>
              </w:rPr>
              <w:t xml:space="preserve">5.14. projekto veiklas vykdančių savanorių ir projekto veiklų, atitinkančių Aprašo 10.1.1, 10.1.3 ar 10.2.1.1–10.2.1.5 papunkčiuose nurodytą remiamą veiklą, dalyvių maitinimo išlaidos; maitinimo išlaidos kompensuojamos tik tuo atveju, kai projekto veiklas vykdančio savanorio ar projekto veiklų dalyvio tiesioginis dalyvavimas, vykdant projekto veiklas, trunka ne trumpiau kaip 2 valandas per parą. Šio </w:t>
            </w:r>
            <w:r w:rsidRPr="008D20B4">
              <w:rPr>
                <w:rFonts w:ascii="Times New Roman" w:eastAsia="Times New Roman" w:hAnsi="Times New Roman" w:cs="Times New Roman"/>
                <w:sz w:val="24"/>
                <w:szCs w:val="20"/>
                <w:lang w:eastAsia="lt-LT"/>
              </w:rPr>
              <w:lastRenderedPageBreak/>
              <w:t>papunkčio nuostatos netaikomos finansuojant projekto dalyvių maitinimą, kuris vykdomas projekto dalyviams teikiant maitinimo organizavimo socialinę paslaugą, atitinkančią Aprašo 10.1.1 papunktyje nurodytą remiamą veiklą</w:t>
            </w:r>
            <w:r w:rsidRPr="008D20B4">
              <w:rPr>
                <w:rFonts w:ascii="Times New Roman" w:eastAsia="Times New Roman" w:hAnsi="Times New Roman" w:cs="Times New Roman"/>
                <w:sz w:val="24"/>
                <w:szCs w:val="24"/>
              </w:rPr>
              <w:t>;</w:t>
            </w:r>
          </w:p>
          <w:p w14:paraId="4BF8BBAB" w14:textId="77777777" w:rsidR="008D20B4" w:rsidRPr="008D20B4" w:rsidRDefault="008D20B4" w:rsidP="008D20B4">
            <w:pPr>
              <w:spacing w:after="0" w:line="240" w:lineRule="auto"/>
              <w:ind w:firstLine="567"/>
              <w:jc w:val="both"/>
              <w:rPr>
                <w:rFonts w:ascii="Times New Roman" w:eastAsia="Times New Roman" w:hAnsi="Times New Roman" w:cs="Times New Roman"/>
                <w:sz w:val="24"/>
                <w:szCs w:val="20"/>
                <w:lang w:eastAsia="lt-LT"/>
              </w:rPr>
            </w:pPr>
            <w:r w:rsidRPr="008D20B4">
              <w:rPr>
                <w:rFonts w:ascii="Times New Roman" w:eastAsia="Times New Roman" w:hAnsi="Times New Roman" w:cs="Times New Roman"/>
                <w:sz w:val="24"/>
                <w:szCs w:val="20"/>
                <w:lang w:eastAsia="lt-LT"/>
              </w:rPr>
              <w:t xml:space="preserve">5.15. projekto veikloms vykdyti reikalingų mokymo priemonių, darbo priemonių ir medžiagų, taip pat kito trumpalaikio turto (išskyrus trumpalaikiam turtui priskiriamus baldus, įrangą ir įrenginius) </w:t>
            </w:r>
            <w:r w:rsidRPr="008D20B4">
              <w:rPr>
                <w:rFonts w:ascii="Times New Roman" w:eastAsia="Times New Roman" w:hAnsi="Times New Roman" w:cs="Times New Roman"/>
                <w:bCs/>
                <w:sz w:val="24"/>
                <w:szCs w:val="20"/>
                <w:lang w:eastAsia="lt-LT"/>
              </w:rPr>
              <w:t xml:space="preserve">įsigijimo ir nuomos išlaidos; </w:t>
            </w:r>
            <w:r w:rsidRPr="008D20B4">
              <w:rPr>
                <w:rFonts w:ascii="Times New Roman" w:eastAsia="Times New Roman" w:hAnsi="Times New Roman" w:cs="Times New Roman"/>
                <w:sz w:val="24"/>
                <w:szCs w:val="20"/>
                <w:lang w:eastAsia="lt-LT"/>
              </w:rPr>
              <w:t>Aprašo 10.1.1 ar 10.1.3 papunkčiuose nurodytoms veikloms vykdyti reikalingų maisto produktų, higienos prekių įsigijimo išlaidos tinkamos tuo atveju, kai šios prekės nėra skirtos perduoti (išdalinti) tikslinėms grupėms sunaudoti;</w:t>
            </w:r>
          </w:p>
          <w:p w14:paraId="20446C2F" w14:textId="77777777" w:rsidR="008D20B4" w:rsidRPr="008D20B4" w:rsidRDefault="008D20B4" w:rsidP="008D20B4">
            <w:pPr>
              <w:spacing w:after="0" w:line="240" w:lineRule="auto"/>
              <w:ind w:firstLine="567"/>
              <w:jc w:val="both"/>
              <w:rPr>
                <w:rFonts w:ascii="Times New Roman" w:eastAsia="Times New Roman" w:hAnsi="Times New Roman" w:cs="Times New Roman"/>
                <w:sz w:val="24"/>
                <w:szCs w:val="24"/>
                <w:lang w:eastAsia="lt-LT"/>
              </w:rPr>
            </w:pPr>
            <w:r w:rsidRPr="008D20B4">
              <w:rPr>
                <w:rFonts w:ascii="Times New Roman" w:eastAsia="Times New Roman" w:hAnsi="Times New Roman" w:cs="Times New Roman"/>
                <w:bCs/>
                <w:sz w:val="24"/>
                <w:szCs w:val="20"/>
                <w:lang w:eastAsia="lt-LT"/>
              </w:rPr>
              <w:t xml:space="preserve">5.16. </w:t>
            </w:r>
            <w:r w:rsidRPr="008D20B4">
              <w:rPr>
                <w:rFonts w:ascii="Times New Roman" w:eastAsia="Times New Roman" w:hAnsi="Times New Roman" w:cs="Times New Roman"/>
                <w:sz w:val="24"/>
                <w:szCs w:val="24"/>
              </w:rPr>
              <w:t>projekto veikloms vykdyti reikalingos kelionių išlaidos</w:t>
            </w:r>
            <w:r w:rsidRPr="008D20B4">
              <w:rPr>
                <w:rFonts w:ascii="Times New Roman" w:eastAsia="Times New Roman" w:hAnsi="Times New Roman" w:cs="Times New Roman"/>
                <w:sz w:val="24"/>
                <w:szCs w:val="24"/>
                <w:lang w:eastAsia="lt-LT"/>
              </w:rPr>
              <w:t xml:space="preserve">; kelionių išlaidos apmokamos taikant </w:t>
            </w:r>
            <w:r w:rsidRPr="008D20B4">
              <w:rPr>
                <w:rFonts w:ascii="Times New Roman" w:eastAsia="Times New Roman" w:hAnsi="Times New Roman" w:cs="Times New Roman"/>
                <w:sz w:val="24"/>
                <w:szCs w:val="20"/>
                <w:lang w:eastAsia="lt-LT"/>
              </w:rPr>
              <w:t xml:space="preserve">kuro ir viešojo transporto išlaidų fiksuotuosius įkainius, kurių dydžiai nustatyti Kuro ir viešojo transporto išlaidų fiksuotųjų įkainių nustatymo tyrimo ataskaitoje, kuri skelbiama interneto </w:t>
            </w:r>
            <w:r w:rsidRPr="008D20B4">
              <w:rPr>
                <w:rFonts w:ascii="Times New Roman" w:eastAsia="Times New Roman" w:hAnsi="Times New Roman" w:cs="Times New Roman"/>
                <w:sz w:val="24"/>
                <w:szCs w:val="24"/>
                <w:lang w:eastAsia="lt-LT"/>
              </w:rPr>
              <w:t>svetainėje www.esinvesticijos.lt;</w:t>
            </w:r>
          </w:p>
          <w:p w14:paraId="7BF7117A" w14:textId="77777777" w:rsidR="008D20B4" w:rsidRPr="008D20B4" w:rsidRDefault="008D20B4" w:rsidP="008D20B4">
            <w:pPr>
              <w:spacing w:after="0" w:line="240" w:lineRule="auto"/>
              <w:ind w:firstLine="567"/>
              <w:jc w:val="both"/>
              <w:rPr>
                <w:rFonts w:ascii="Times New Roman" w:eastAsia="Times New Roman" w:hAnsi="Times New Roman" w:cs="Times New Roman"/>
                <w:sz w:val="24"/>
                <w:szCs w:val="24"/>
                <w:lang w:eastAsia="lt-LT"/>
              </w:rPr>
            </w:pPr>
            <w:r w:rsidRPr="008D20B4">
              <w:rPr>
                <w:rFonts w:ascii="Times New Roman" w:eastAsia="Times New Roman" w:hAnsi="Times New Roman" w:cs="Times New Roman"/>
                <w:bCs/>
                <w:sz w:val="24"/>
                <w:szCs w:val="20"/>
                <w:lang w:eastAsia="lt-LT"/>
              </w:rPr>
              <w:t xml:space="preserve">5.17. </w:t>
            </w:r>
            <w:r w:rsidRPr="008D20B4">
              <w:rPr>
                <w:rFonts w:ascii="Times New Roman" w:eastAsia="Times New Roman" w:hAnsi="Times New Roman" w:cs="Times New Roman"/>
                <w:sz w:val="24"/>
                <w:szCs w:val="24"/>
                <w:lang w:eastAsia="lt-LT"/>
              </w:rPr>
              <w:t>dokumentų, reikalingų nustatyti asmens priklausymo tikslinei grupei faktą, išdavimo apmokėjimo išlaidos;</w:t>
            </w:r>
          </w:p>
          <w:p w14:paraId="50665D52" w14:textId="77777777" w:rsidR="008D20B4" w:rsidRPr="008D20B4" w:rsidRDefault="008D20B4" w:rsidP="008D20B4">
            <w:pPr>
              <w:spacing w:after="0" w:line="240" w:lineRule="auto"/>
              <w:ind w:firstLine="567"/>
              <w:jc w:val="both"/>
              <w:rPr>
                <w:rFonts w:ascii="Times New Roman" w:eastAsia="Times New Roman" w:hAnsi="Times New Roman" w:cs="Times New Roman"/>
                <w:sz w:val="24"/>
                <w:szCs w:val="24"/>
                <w:lang w:eastAsia="lt-LT"/>
              </w:rPr>
            </w:pPr>
            <w:r w:rsidRPr="008D20B4">
              <w:rPr>
                <w:rFonts w:ascii="Times New Roman" w:eastAsia="Times New Roman" w:hAnsi="Times New Roman" w:cs="Times New Roman"/>
                <w:sz w:val="24"/>
                <w:szCs w:val="24"/>
                <w:lang w:eastAsia="lt-LT"/>
              </w:rPr>
              <w:t xml:space="preserve">5.18. projekto veikloms vykdyti reikalingų </w:t>
            </w:r>
            <w:r w:rsidRPr="008D20B4">
              <w:rPr>
                <w:rFonts w:ascii="Times New Roman" w:eastAsia="Times New Roman" w:hAnsi="Times New Roman" w:cs="Times New Roman"/>
                <w:color w:val="000000"/>
                <w:sz w:val="24"/>
                <w:szCs w:val="24"/>
                <w:lang w:eastAsia="lt-LT"/>
              </w:rPr>
              <w:t xml:space="preserve">renginių organizavimo išlaidos, kurios apmokamos taikant renginio organizavimo fiksuotąjį įkainį, kurio dydis nustatytas Renginio organizavimo fiksuotojo įkainio nustatymo tyrimo ataskaitoje, skelbiamoje interneto svetainėje </w:t>
            </w:r>
            <w:r w:rsidRPr="008D20B4">
              <w:rPr>
                <w:rFonts w:ascii="Times New Roman" w:eastAsia="Times New Roman" w:hAnsi="Times New Roman" w:cs="Times New Roman"/>
                <w:sz w:val="24"/>
                <w:szCs w:val="24"/>
                <w:lang w:eastAsia="lt-LT"/>
              </w:rPr>
              <w:t>www.esinvesticijos.lt; vykdant Aprašo 10.1.1 ar 10.1.3 papunkčiuose nurodytas veiklas, šiame papunktyje nurodytos išlaidos yra tinkamos finansuoti tik iš projekto vykdytojo ir (ar) partnerio (-</w:t>
            </w:r>
            <w:proofErr w:type="spellStart"/>
            <w:r w:rsidRPr="008D20B4">
              <w:rPr>
                <w:rFonts w:ascii="Times New Roman" w:eastAsia="Times New Roman" w:hAnsi="Times New Roman" w:cs="Times New Roman"/>
                <w:sz w:val="24"/>
                <w:szCs w:val="24"/>
                <w:lang w:eastAsia="lt-LT"/>
              </w:rPr>
              <w:t>ių</w:t>
            </w:r>
            <w:proofErr w:type="spellEnd"/>
            <w:r w:rsidRPr="008D20B4">
              <w:rPr>
                <w:rFonts w:ascii="Times New Roman" w:eastAsia="Times New Roman" w:hAnsi="Times New Roman" w:cs="Times New Roman"/>
                <w:sz w:val="24"/>
                <w:szCs w:val="24"/>
                <w:lang w:eastAsia="lt-LT"/>
              </w:rPr>
              <w:t>) nuosavo įnašo, jeigu projekte nėra nė vieno projekto veiklas vykdančio savanorio;</w:t>
            </w:r>
          </w:p>
          <w:p w14:paraId="0216F121" w14:textId="77777777" w:rsidR="008D20B4" w:rsidRPr="008D20B4" w:rsidRDefault="008D20B4" w:rsidP="008D20B4">
            <w:pPr>
              <w:spacing w:after="0" w:line="240" w:lineRule="auto"/>
              <w:ind w:firstLine="567"/>
              <w:jc w:val="both"/>
              <w:rPr>
                <w:rFonts w:ascii="Times New Roman" w:eastAsia="Times New Roman" w:hAnsi="Times New Roman" w:cs="Times New Roman"/>
                <w:sz w:val="24"/>
                <w:szCs w:val="24"/>
                <w:lang w:eastAsia="lt-LT"/>
              </w:rPr>
            </w:pPr>
            <w:r w:rsidRPr="008D20B4">
              <w:rPr>
                <w:rFonts w:ascii="Times New Roman" w:eastAsia="Times New Roman" w:hAnsi="Times New Roman" w:cs="Times New Roman"/>
                <w:bCs/>
                <w:sz w:val="24"/>
                <w:szCs w:val="20"/>
                <w:lang w:eastAsia="lt-LT"/>
              </w:rPr>
              <w:t xml:space="preserve">5.19. </w:t>
            </w:r>
            <w:r w:rsidRPr="008D20B4">
              <w:rPr>
                <w:rFonts w:ascii="Times New Roman" w:eastAsia="Times New Roman" w:hAnsi="Times New Roman" w:cs="Times New Roman"/>
                <w:color w:val="000000"/>
                <w:sz w:val="24"/>
                <w:szCs w:val="24"/>
                <w:lang w:eastAsia="lt-LT"/>
              </w:rPr>
              <w:t xml:space="preserve">projekto veikloms vykdyti reikalingų </w:t>
            </w:r>
            <w:r w:rsidRPr="008D20B4">
              <w:rPr>
                <w:rFonts w:ascii="Times New Roman" w:eastAsia="Times New Roman" w:hAnsi="Times New Roman" w:cs="Times New Roman"/>
                <w:sz w:val="24"/>
                <w:szCs w:val="24"/>
                <w:lang w:eastAsia="lt-LT"/>
              </w:rPr>
              <w:t>projekto personalo ir projekto veiklų dalyvių dalyvavimo renginiuose</w:t>
            </w:r>
            <w:r w:rsidRPr="008D20B4">
              <w:rPr>
                <w:rFonts w:ascii="Times New Roman" w:eastAsia="Times New Roman" w:hAnsi="Times New Roman" w:cs="Times New Roman"/>
                <w:b/>
                <w:sz w:val="24"/>
                <w:szCs w:val="24"/>
                <w:lang w:eastAsia="lt-LT"/>
              </w:rPr>
              <w:t xml:space="preserve">, </w:t>
            </w:r>
            <w:proofErr w:type="spellStart"/>
            <w:r w:rsidRPr="008D20B4">
              <w:rPr>
                <w:rFonts w:ascii="Times New Roman" w:eastAsia="Times New Roman" w:hAnsi="Times New Roman" w:cs="Times New Roman"/>
                <w:sz w:val="24"/>
                <w:szCs w:val="24"/>
                <w:lang w:eastAsia="lt-LT"/>
              </w:rPr>
              <w:t>užsiėmimuose</w:t>
            </w:r>
            <w:proofErr w:type="spellEnd"/>
            <w:r w:rsidRPr="008D20B4">
              <w:rPr>
                <w:rFonts w:ascii="Times New Roman" w:eastAsia="Times New Roman" w:hAnsi="Times New Roman" w:cs="Times New Roman"/>
                <w:sz w:val="24"/>
                <w:szCs w:val="24"/>
                <w:lang w:eastAsia="lt-LT"/>
              </w:rPr>
              <w:t xml:space="preserve"> išlaidos (t. y. bilietų į renginius, </w:t>
            </w:r>
            <w:proofErr w:type="spellStart"/>
            <w:r w:rsidRPr="008D20B4">
              <w:rPr>
                <w:rFonts w:ascii="Times New Roman" w:eastAsia="Times New Roman" w:hAnsi="Times New Roman" w:cs="Times New Roman"/>
                <w:sz w:val="24"/>
                <w:szCs w:val="24"/>
                <w:lang w:eastAsia="lt-LT"/>
              </w:rPr>
              <w:t>užsiėmimus</w:t>
            </w:r>
            <w:proofErr w:type="spellEnd"/>
            <w:r w:rsidRPr="008D20B4">
              <w:rPr>
                <w:rFonts w:ascii="Times New Roman" w:eastAsia="Times New Roman" w:hAnsi="Times New Roman" w:cs="Times New Roman"/>
                <w:sz w:val="24"/>
                <w:szCs w:val="24"/>
                <w:lang w:eastAsia="lt-LT"/>
              </w:rPr>
              <w:t xml:space="preserve">; renginių, užsiėmimų dalyvio mokesčio išlaidas); </w:t>
            </w:r>
          </w:p>
          <w:p w14:paraId="452D2667" w14:textId="77777777" w:rsidR="008D20B4" w:rsidRPr="008D20B4" w:rsidRDefault="008D20B4" w:rsidP="008D20B4">
            <w:pPr>
              <w:spacing w:after="0" w:line="240" w:lineRule="auto"/>
              <w:ind w:firstLine="567"/>
              <w:jc w:val="both"/>
              <w:rPr>
                <w:rFonts w:ascii="Times New Roman" w:eastAsia="Times New Roman" w:hAnsi="Times New Roman" w:cs="Times New Roman"/>
                <w:sz w:val="24"/>
                <w:szCs w:val="24"/>
                <w:lang w:eastAsia="lt-LT"/>
              </w:rPr>
            </w:pPr>
            <w:r w:rsidRPr="008D20B4">
              <w:rPr>
                <w:rFonts w:ascii="Times New Roman" w:eastAsia="Times New Roman" w:hAnsi="Times New Roman" w:cs="Times New Roman"/>
                <w:sz w:val="24"/>
                <w:szCs w:val="24"/>
                <w:lang w:eastAsia="lt-LT"/>
              </w:rPr>
              <w:t>5.20. projekto veikloms vykdyti reikalingo svečio iš užsienio kelionių ir apgyvendinimo išlaidos;</w:t>
            </w:r>
          </w:p>
          <w:p w14:paraId="702705B9" w14:textId="77777777" w:rsidR="008D20B4" w:rsidRPr="008D20B4" w:rsidRDefault="008D20B4" w:rsidP="008D20B4">
            <w:pPr>
              <w:spacing w:after="0" w:line="240" w:lineRule="auto"/>
              <w:ind w:firstLine="567"/>
              <w:jc w:val="both"/>
              <w:rPr>
                <w:rFonts w:ascii="Times New Roman" w:eastAsia="Times New Roman" w:hAnsi="Times New Roman" w:cs="Times New Roman"/>
                <w:sz w:val="24"/>
                <w:szCs w:val="20"/>
                <w:lang w:eastAsia="lt-LT"/>
              </w:rPr>
            </w:pPr>
            <w:r w:rsidRPr="008D20B4">
              <w:rPr>
                <w:rFonts w:ascii="Times New Roman" w:eastAsia="Times New Roman" w:hAnsi="Times New Roman" w:cs="Times New Roman"/>
                <w:color w:val="000000"/>
                <w:sz w:val="24"/>
                <w:szCs w:val="24"/>
                <w:lang w:eastAsia="lt-LT"/>
              </w:rPr>
              <w:t xml:space="preserve">5.21. projekto </w:t>
            </w:r>
            <w:r w:rsidRPr="008D20B4">
              <w:rPr>
                <w:rFonts w:ascii="Times New Roman" w:eastAsia="Times New Roman" w:hAnsi="Times New Roman" w:cs="Times New Roman"/>
                <w:sz w:val="24"/>
                <w:szCs w:val="20"/>
                <w:lang w:eastAsia="lt-LT"/>
              </w:rPr>
              <w:t>veikloms vykdyti reikalingų interneto svetainių kūrimo ir palaikymo išlaidos, leidinių ir informacinių pranešimų rengimo, televizijos bei radijo laidų rengimo ir transliavimo išlaidos;</w:t>
            </w:r>
          </w:p>
          <w:p w14:paraId="241385EA" w14:textId="77777777" w:rsidR="008D20B4" w:rsidRPr="008D20B4" w:rsidRDefault="008D20B4" w:rsidP="008D20B4">
            <w:pPr>
              <w:spacing w:after="0" w:line="240" w:lineRule="auto"/>
              <w:ind w:firstLine="567"/>
              <w:jc w:val="both"/>
              <w:rPr>
                <w:rFonts w:ascii="Times New Roman" w:eastAsia="Times New Roman" w:hAnsi="Times New Roman" w:cs="Times New Roman"/>
                <w:sz w:val="24"/>
                <w:szCs w:val="20"/>
                <w:lang w:eastAsia="lt-LT"/>
              </w:rPr>
            </w:pPr>
            <w:r w:rsidRPr="008D20B4">
              <w:rPr>
                <w:rFonts w:ascii="Times New Roman" w:eastAsia="Times New Roman" w:hAnsi="Times New Roman" w:cs="Times New Roman"/>
                <w:sz w:val="24"/>
                <w:szCs w:val="20"/>
                <w:lang w:eastAsia="lt-LT"/>
              </w:rPr>
              <w:t>5.22. projekto veiklų dalyvių, kurie dalyvauja Aprašo 10.2.1.2, 10.2.1.4</w:t>
            </w:r>
            <w:r w:rsidRPr="008D20B4">
              <w:rPr>
                <w:rFonts w:ascii="Times New Roman" w:eastAsia="Times New Roman" w:hAnsi="Times New Roman" w:cs="Times New Roman"/>
                <w:b/>
                <w:sz w:val="24"/>
                <w:szCs w:val="20"/>
                <w:lang w:eastAsia="lt-LT"/>
              </w:rPr>
              <w:t xml:space="preserve"> </w:t>
            </w:r>
            <w:r w:rsidRPr="008D20B4">
              <w:rPr>
                <w:rFonts w:ascii="Times New Roman" w:eastAsia="Times New Roman" w:hAnsi="Times New Roman" w:cs="Times New Roman"/>
                <w:sz w:val="24"/>
                <w:szCs w:val="20"/>
                <w:lang w:eastAsia="lt-LT"/>
              </w:rPr>
              <w:t>ir (ar) 10.2.1.5</w:t>
            </w:r>
            <w:r w:rsidRPr="008D20B4">
              <w:rPr>
                <w:rFonts w:ascii="Times New Roman" w:eastAsia="Times New Roman" w:hAnsi="Times New Roman" w:cs="Times New Roman"/>
                <w:b/>
                <w:sz w:val="24"/>
                <w:szCs w:val="20"/>
                <w:lang w:eastAsia="lt-LT"/>
              </w:rPr>
              <w:t xml:space="preserve"> </w:t>
            </w:r>
            <w:r w:rsidRPr="008D20B4">
              <w:rPr>
                <w:rFonts w:ascii="Times New Roman" w:eastAsia="Times New Roman" w:hAnsi="Times New Roman" w:cs="Times New Roman"/>
                <w:sz w:val="24"/>
                <w:szCs w:val="20"/>
                <w:lang w:eastAsia="lt-LT"/>
              </w:rPr>
              <w:t>papunkčiuose nurodytose neformaliojo profesinio mokymo, organizuojamo pameistrystės forma, ar praktinių darbo įgūdžių įgijimo, ugdymo darbo vietoje veiklose, civilinės atsakomybės už projekto veiklų dalyvio darbdaviui padarytą turtinę žalą projekto veiklų dalyviui (-</w:t>
            </w:r>
            <w:proofErr w:type="spellStart"/>
            <w:r w:rsidRPr="008D20B4">
              <w:rPr>
                <w:rFonts w:ascii="Times New Roman" w:eastAsia="Times New Roman" w:hAnsi="Times New Roman" w:cs="Times New Roman"/>
                <w:sz w:val="24"/>
                <w:szCs w:val="20"/>
                <w:lang w:eastAsia="lt-LT"/>
              </w:rPr>
              <w:t>iams</w:t>
            </w:r>
            <w:proofErr w:type="spellEnd"/>
            <w:r w:rsidRPr="008D20B4">
              <w:rPr>
                <w:rFonts w:ascii="Times New Roman" w:eastAsia="Times New Roman" w:hAnsi="Times New Roman" w:cs="Times New Roman"/>
                <w:sz w:val="24"/>
                <w:szCs w:val="20"/>
                <w:lang w:eastAsia="lt-LT"/>
              </w:rPr>
              <w:t>) mokantis ir dirbant pagal pameistrystės darbo sutartį  arba atliekant praktiką pagal savanoriškos praktikos sutartį draudimo išlaidos (per sutarties galiojimo laikotarpį, bet ne ilgiau nei nustatyta Aprašo 53 punkte);</w:t>
            </w:r>
          </w:p>
          <w:p w14:paraId="1C0537A7" w14:textId="77777777" w:rsidR="008D20B4" w:rsidRPr="008D20B4" w:rsidRDefault="008D20B4" w:rsidP="008D20B4">
            <w:pPr>
              <w:spacing w:after="0" w:line="240" w:lineRule="auto"/>
              <w:ind w:firstLine="567"/>
              <w:jc w:val="both"/>
              <w:rPr>
                <w:rFonts w:ascii="Times New Roman" w:eastAsia="Times New Roman" w:hAnsi="Times New Roman" w:cs="Times New Roman"/>
                <w:bCs/>
                <w:sz w:val="24"/>
                <w:szCs w:val="24"/>
                <w:lang w:eastAsia="lt-LT"/>
              </w:rPr>
            </w:pPr>
            <w:r w:rsidRPr="008D20B4">
              <w:rPr>
                <w:rFonts w:ascii="Times New Roman" w:eastAsia="Times New Roman" w:hAnsi="Times New Roman" w:cs="Times New Roman"/>
                <w:sz w:val="24"/>
                <w:szCs w:val="24"/>
                <w:lang w:eastAsia="lt-LT"/>
              </w:rPr>
              <w:t xml:space="preserve">5.23. </w:t>
            </w:r>
            <w:r w:rsidRPr="008D20B4">
              <w:rPr>
                <w:rFonts w:ascii="Times New Roman" w:eastAsia="Times New Roman" w:hAnsi="Times New Roman" w:cs="Times New Roman"/>
                <w:bCs/>
                <w:sz w:val="24"/>
                <w:szCs w:val="24"/>
                <w:lang w:eastAsia="lt-LT"/>
              </w:rPr>
              <w:t>paslaugų teikimo pagal projekto vykdytojo ir (ar) partnerio (-</w:t>
            </w:r>
            <w:proofErr w:type="spellStart"/>
            <w:r w:rsidRPr="008D20B4">
              <w:rPr>
                <w:rFonts w:ascii="Times New Roman" w:eastAsia="Times New Roman" w:hAnsi="Times New Roman" w:cs="Times New Roman"/>
                <w:bCs/>
                <w:sz w:val="24"/>
                <w:szCs w:val="24"/>
                <w:lang w:eastAsia="lt-LT"/>
              </w:rPr>
              <w:t>ių</w:t>
            </w:r>
            <w:proofErr w:type="spellEnd"/>
            <w:r w:rsidRPr="008D20B4">
              <w:rPr>
                <w:rFonts w:ascii="Times New Roman" w:eastAsia="Times New Roman" w:hAnsi="Times New Roman" w:cs="Times New Roman"/>
                <w:bCs/>
                <w:sz w:val="24"/>
                <w:szCs w:val="24"/>
                <w:lang w:eastAsia="lt-LT"/>
              </w:rPr>
              <w:t>) su išorės paslaugų teikėju (-</w:t>
            </w:r>
            <w:proofErr w:type="spellStart"/>
            <w:r w:rsidRPr="008D20B4">
              <w:rPr>
                <w:rFonts w:ascii="Times New Roman" w:eastAsia="Times New Roman" w:hAnsi="Times New Roman" w:cs="Times New Roman"/>
                <w:bCs/>
                <w:sz w:val="24"/>
                <w:szCs w:val="24"/>
                <w:lang w:eastAsia="lt-LT"/>
              </w:rPr>
              <w:t>ais</w:t>
            </w:r>
            <w:proofErr w:type="spellEnd"/>
            <w:r w:rsidRPr="008D20B4">
              <w:rPr>
                <w:rFonts w:ascii="Times New Roman" w:eastAsia="Times New Roman" w:hAnsi="Times New Roman" w:cs="Times New Roman"/>
                <w:bCs/>
                <w:sz w:val="24"/>
                <w:szCs w:val="24"/>
                <w:lang w:eastAsia="lt-LT"/>
              </w:rPr>
              <w:t>) sudarytą (-</w:t>
            </w:r>
            <w:proofErr w:type="spellStart"/>
            <w:r w:rsidRPr="008D20B4">
              <w:rPr>
                <w:rFonts w:ascii="Times New Roman" w:eastAsia="Times New Roman" w:hAnsi="Times New Roman" w:cs="Times New Roman"/>
                <w:bCs/>
                <w:sz w:val="24"/>
                <w:szCs w:val="24"/>
                <w:lang w:eastAsia="lt-LT"/>
              </w:rPr>
              <w:t>as</w:t>
            </w:r>
            <w:proofErr w:type="spellEnd"/>
            <w:r w:rsidRPr="008D20B4">
              <w:rPr>
                <w:rFonts w:ascii="Times New Roman" w:eastAsia="Times New Roman" w:hAnsi="Times New Roman" w:cs="Times New Roman"/>
                <w:bCs/>
                <w:sz w:val="24"/>
                <w:szCs w:val="24"/>
                <w:lang w:eastAsia="lt-LT"/>
              </w:rPr>
              <w:t>) paslaugų teikimo sutartį (-</w:t>
            </w:r>
            <w:proofErr w:type="spellStart"/>
            <w:r w:rsidRPr="008D20B4">
              <w:rPr>
                <w:rFonts w:ascii="Times New Roman" w:eastAsia="Times New Roman" w:hAnsi="Times New Roman" w:cs="Times New Roman"/>
                <w:bCs/>
                <w:sz w:val="24"/>
                <w:szCs w:val="24"/>
                <w:lang w:eastAsia="lt-LT"/>
              </w:rPr>
              <w:t>is</w:t>
            </w:r>
            <w:proofErr w:type="spellEnd"/>
            <w:r w:rsidRPr="008D20B4">
              <w:rPr>
                <w:rFonts w:ascii="Times New Roman" w:eastAsia="Times New Roman" w:hAnsi="Times New Roman" w:cs="Times New Roman"/>
                <w:bCs/>
                <w:sz w:val="24"/>
                <w:szCs w:val="24"/>
                <w:lang w:eastAsia="lt-LT"/>
              </w:rPr>
              <w:t>) išlaidos. Vykdant Aprašo 10.1.1 ar 10.1.3 papunkčiuose nurodytas veiklas, paslaugų, skirtų tikslinių grupių socialinei atskirčiai mažinti, teikimo pagal projekto vykdytojo ir (ar) partnerio (-</w:t>
            </w:r>
            <w:proofErr w:type="spellStart"/>
            <w:r w:rsidRPr="008D20B4">
              <w:rPr>
                <w:rFonts w:ascii="Times New Roman" w:eastAsia="Times New Roman" w:hAnsi="Times New Roman" w:cs="Times New Roman"/>
                <w:bCs/>
                <w:sz w:val="24"/>
                <w:szCs w:val="24"/>
                <w:lang w:eastAsia="lt-LT"/>
              </w:rPr>
              <w:t>ių</w:t>
            </w:r>
            <w:proofErr w:type="spellEnd"/>
            <w:r w:rsidRPr="008D20B4">
              <w:rPr>
                <w:rFonts w:ascii="Times New Roman" w:eastAsia="Times New Roman" w:hAnsi="Times New Roman" w:cs="Times New Roman"/>
                <w:bCs/>
                <w:sz w:val="24"/>
                <w:szCs w:val="24"/>
                <w:lang w:eastAsia="lt-LT"/>
              </w:rPr>
              <w:t>) su išorės paslaugų teikėju (-</w:t>
            </w:r>
            <w:proofErr w:type="spellStart"/>
            <w:r w:rsidRPr="008D20B4">
              <w:rPr>
                <w:rFonts w:ascii="Times New Roman" w:eastAsia="Times New Roman" w:hAnsi="Times New Roman" w:cs="Times New Roman"/>
                <w:bCs/>
                <w:sz w:val="24"/>
                <w:szCs w:val="24"/>
                <w:lang w:eastAsia="lt-LT"/>
              </w:rPr>
              <w:t>ais</w:t>
            </w:r>
            <w:proofErr w:type="spellEnd"/>
            <w:r w:rsidRPr="008D20B4">
              <w:rPr>
                <w:rFonts w:ascii="Times New Roman" w:eastAsia="Times New Roman" w:hAnsi="Times New Roman" w:cs="Times New Roman"/>
                <w:bCs/>
                <w:sz w:val="24"/>
                <w:szCs w:val="24"/>
                <w:lang w:eastAsia="lt-LT"/>
              </w:rPr>
              <w:t>) sudarytą (-</w:t>
            </w:r>
            <w:proofErr w:type="spellStart"/>
            <w:r w:rsidRPr="008D20B4">
              <w:rPr>
                <w:rFonts w:ascii="Times New Roman" w:eastAsia="Times New Roman" w:hAnsi="Times New Roman" w:cs="Times New Roman"/>
                <w:bCs/>
                <w:sz w:val="24"/>
                <w:szCs w:val="24"/>
                <w:lang w:eastAsia="lt-LT"/>
              </w:rPr>
              <w:t>as</w:t>
            </w:r>
            <w:proofErr w:type="spellEnd"/>
            <w:r w:rsidRPr="008D20B4">
              <w:rPr>
                <w:rFonts w:ascii="Times New Roman" w:eastAsia="Times New Roman" w:hAnsi="Times New Roman" w:cs="Times New Roman"/>
                <w:bCs/>
                <w:sz w:val="24"/>
                <w:szCs w:val="24"/>
                <w:lang w:eastAsia="lt-LT"/>
              </w:rPr>
              <w:t>) paslaugų teikimo sutartį (-</w:t>
            </w:r>
            <w:proofErr w:type="spellStart"/>
            <w:r w:rsidRPr="008D20B4">
              <w:rPr>
                <w:rFonts w:ascii="Times New Roman" w:eastAsia="Times New Roman" w:hAnsi="Times New Roman" w:cs="Times New Roman"/>
                <w:bCs/>
                <w:sz w:val="24"/>
                <w:szCs w:val="24"/>
                <w:lang w:eastAsia="lt-LT"/>
              </w:rPr>
              <w:t>is</w:t>
            </w:r>
            <w:proofErr w:type="spellEnd"/>
            <w:r w:rsidRPr="008D20B4">
              <w:rPr>
                <w:rFonts w:ascii="Times New Roman" w:eastAsia="Times New Roman" w:hAnsi="Times New Roman" w:cs="Times New Roman"/>
                <w:bCs/>
                <w:sz w:val="24"/>
                <w:szCs w:val="24"/>
                <w:lang w:eastAsia="lt-LT"/>
              </w:rPr>
              <w:t xml:space="preserve">) </w:t>
            </w:r>
            <w:r w:rsidRPr="008D20B4">
              <w:rPr>
                <w:rFonts w:ascii="Times New Roman" w:eastAsia="Times New Roman" w:hAnsi="Times New Roman" w:cs="Times New Roman"/>
                <w:bCs/>
                <w:sz w:val="24"/>
                <w:szCs w:val="24"/>
                <w:lang w:eastAsia="lt-LT"/>
              </w:rPr>
              <w:lastRenderedPageBreak/>
              <w:t>išlaidos (toliau – socialinės atskirties mažinimo paslaugų teikimo išlaidos) yra tinkamos finansuoti tik iš projekto vykdytojo ir (ar) partnerio (-</w:t>
            </w:r>
            <w:proofErr w:type="spellStart"/>
            <w:r w:rsidRPr="008D20B4">
              <w:rPr>
                <w:rFonts w:ascii="Times New Roman" w:eastAsia="Times New Roman" w:hAnsi="Times New Roman" w:cs="Times New Roman"/>
                <w:bCs/>
                <w:sz w:val="24"/>
                <w:szCs w:val="24"/>
                <w:lang w:eastAsia="lt-LT"/>
              </w:rPr>
              <w:t>ių</w:t>
            </w:r>
            <w:proofErr w:type="spellEnd"/>
            <w:r w:rsidRPr="008D20B4">
              <w:rPr>
                <w:rFonts w:ascii="Times New Roman" w:eastAsia="Times New Roman" w:hAnsi="Times New Roman" w:cs="Times New Roman"/>
                <w:bCs/>
                <w:sz w:val="24"/>
                <w:szCs w:val="24"/>
                <w:lang w:eastAsia="lt-LT"/>
              </w:rPr>
              <w:t>) nuosavo įnašo, jeigu projekte nėra nė vieno projekto veiklas vykdančio savanorio. Socialinės atskirties mažinimo paslaugų teikimo išlaidoms nepriskiriamos išlaidos, kurios pagal projekto vykdytojo ar partnerio su išorės paslaugų teikėjais sudarytas paslaugų teikimo sutartis patiriamos socialinių ar kitų socialinei atskirčiai mažinti skirtų paslaugų teikimo, ar socialinę atskirtį patiriančių gyventojų socialiniams ryšiams bendruomenėje stiprinti skirtų veiklų vykdymo metu tam, kad būtų užtikrintas šių paslaugų (veiklų) tinkamas suteikimas (vykdymas) (pvz., užtikrinta tinkama vieta ir aplinka, projekto dalyvių atvykimas į paslaugų teikimo (veiklų vykdymo) vietą, projekto dalyvių maitinimas socialiniai atskirčiai mažinti skirtų paslaugų teikimo metu);</w:t>
            </w:r>
          </w:p>
          <w:p w14:paraId="0F34CCC0" w14:textId="77777777" w:rsidR="008D20B4" w:rsidRPr="008D20B4" w:rsidRDefault="008D20B4" w:rsidP="008D20B4">
            <w:pPr>
              <w:spacing w:after="0" w:line="240" w:lineRule="auto"/>
              <w:ind w:firstLine="567"/>
              <w:jc w:val="both"/>
              <w:rPr>
                <w:rFonts w:ascii="Times New Roman" w:eastAsia="Times New Roman" w:hAnsi="Times New Roman" w:cs="Times New Roman"/>
                <w:sz w:val="24"/>
                <w:szCs w:val="24"/>
                <w:lang w:eastAsia="lt-LT"/>
              </w:rPr>
            </w:pPr>
            <w:r w:rsidRPr="008D20B4">
              <w:rPr>
                <w:rFonts w:ascii="Times New Roman" w:eastAsia="Times New Roman" w:hAnsi="Times New Roman" w:cs="Times New Roman"/>
                <w:sz w:val="24"/>
                <w:szCs w:val="24"/>
                <w:lang w:eastAsia="lt-LT"/>
              </w:rPr>
              <w:t>5.24. kitos projekto veikloms įvykdyti ir projekto tikslui, taip pat Aprašo 9 punkte nurodytam priemonės tikslui pasiekti būtinos ir pagrįstos išlaidos.</w:t>
            </w:r>
          </w:p>
        </w:tc>
      </w:tr>
      <w:tr w:rsidR="008D20B4" w:rsidRPr="008D20B4" w14:paraId="402927CA" w14:textId="77777777" w:rsidTr="007633FD">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32637C" w14:textId="77777777" w:rsidR="008D20B4" w:rsidRPr="008D20B4" w:rsidRDefault="008D20B4" w:rsidP="008D20B4">
            <w:pPr>
              <w:spacing w:after="0" w:line="240" w:lineRule="auto"/>
              <w:jc w:val="both"/>
              <w:rPr>
                <w:rFonts w:ascii="Times New Roman" w:eastAsia="Times New Roman" w:hAnsi="Times New Roman" w:cs="Times New Roman"/>
                <w:sz w:val="24"/>
                <w:szCs w:val="24"/>
                <w:lang w:eastAsia="lt-LT"/>
              </w:rPr>
            </w:pPr>
            <w:r w:rsidRPr="008D20B4">
              <w:rPr>
                <w:rFonts w:ascii="Times New Roman" w:eastAsia="Times New Roman" w:hAnsi="Times New Roman" w:cs="Times New Roman"/>
                <w:sz w:val="24"/>
                <w:szCs w:val="24"/>
                <w:lang w:eastAsia="lt-LT"/>
              </w:rPr>
              <w:lastRenderedPageBreak/>
              <w:t>6.</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1F5D31" w14:textId="77777777" w:rsidR="008D20B4" w:rsidRPr="008D20B4" w:rsidRDefault="008D20B4" w:rsidP="008D20B4">
            <w:pPr>
              <w:spacing w:after="0" w:line="240" w:lineRule="auto"/>
              <w:rPr>
                <w:rFonts w:ascii="Times New Roman" w:eastAsia="Times New Roman" w:hAnsi="Times New Roman" w:cs="Times New Roman"/>
                <w:sz w:val="24"/>
                <w:szCs w:val="24"/>
                <w:lang w:eastAsia="lt-LT"/>
              </w:rPr>
            </w:pPr>
            <w:proofErr w:type="spellStart"/>
            <w:r w:rsidRPr="008D20B4">
              <w:rPr>
                <w:rFonts w:ascii="Times New Roman" w:eastAsia="Times New Roman" w:hAnsi="Times New Roman" w:cs="Times New Roman"/>
                <w:sz w:val="24"/>
                <w:szCs w:val="24"/>
                <w:lang w:eastAsia="lt-LT"/>
              </w:rPr>
              <w:t>Informavi-mas</w:t>
            </w:r>
            <w:proofErr w:type="spellEnd"/>
            <w:r w:rsidRPr="008D20B4">
              <w:rPr>
                <w:rFonts w:ascii="Times New Roman" w:eastAsia="Times New Roman" w:hAnsi="Times New Roman" w:cs="Times New Roman"/>
                <w:sz w:val="24"/>
                <w:szCs w:val="24"/>
                <w:lang w:eastAsia="lt-LT"/>
              </w:rPr>
              <w:t xml:space="preserve"> apie projektą </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14:paraId="16471624" w14:textId="4EC1FBA7" w:rsidR="009B0AEB" w:rsidRPr="008D20B4" w:rsidRDefault="008D20B4" w:rsidP="009B0AEB">
            <w:pPr>
              <w:spacing w:after="0" w:line="240" w:lineRule="auto"/>
              <w:ind w:firstLine="567"/>
              <w:jc w:val="both"/>
              <w:rPr>
                <w:rFonts w:ascii="Times New Roman" w:eastAsia="Times New Roman" w:hAnsi="Times New Roman" w:cs="Times New Roman"/>
                <w:sz w:val="24"/>
                <w:szCs w:val="24"/>
                <w:lang w:eastAsia="lt-LT"/>
              </w:rPr>
            </w:pPr>
            <w:r w:rsidRPr="008D20B4">
              <w:rPr>
                <w:rFonts w:ascii="Times New Roman" w:eastAsia="Times New Roman" w:hAnsi="Times New Roman" w:cs="Times New Roman"/>
                <w:sz w:val="24"/>
                <w:szCs w:val="24"/>
                <w:lang w:eastAsia="lt-LT"/>
              </w:rPr>
              <w:t xml:space="preserve">Tinkamomis finansuoti išlaidomis yra laikomos privalomų viešinimo priemonių, nurodytų Projektų taisyklių </w:t>
            </w:r>
            <w:r w:rsidR="00CD06C1" w:rsidRPr="00CD06C1">
              <w:rPr>
                <w:rFonts w:ascii="Times New Roman" w:eastAsia="Times New Roman" w:hAnsi="Times New Roman" w:cs="Times New Roman"/>
                <w:b/>
                <w:bCs/>
                <w:sz w:val="24"/>
                <w:szCs w:val="24"/>
                <w:lang w:eastAsia="lt-LT"/>
              </w:rPr>
              <w:t>450.1,</w:t>
            </w:r>
            <w:r w:rsidR="00CD06C1">
              <w:rPr>
                <w:rFonts w:ascii="Times New Roman" w:eastAsia="Times New Roman" w:hAnsi="Times New Roman" w:cs="Times New Roman"/>
                <w:sz w:val="24"/>
                <w:szCs w:val="24"/>
                <w:lang w:eastAsia="lt-LT"/>
              </w:rPr>
              <w:t xml:space="preserve"> </w:t>
            </w:r>
            <w:r w:rsidRPr="008D20B4">
              <w:rPr>
                <w:rFonts w:ascii="Times New Roman" w:eastAsia="Times New Roman" w:hAnsi="Times New Roman" w:cs="Times New Roman"/>
                <w:sz w:val="24"/>
                <w:szCs w:val="24"/>
                <w:lang w:eastAsia="lt-LT"/>
              </w:rPr>
              <w:t>450.2 ir 450.</w:t>
            </w:r>
            <w:r w:rsidRPr="00F80448">
              <w:rPr>
                <w:rFonts w:ascii="Times New Roman" w:eastAsia="Times New Roman" w:hAnsi="Times New Roman" w:cs="Times New Roman"/>
                <w:strike/>
                <w:sz w:val="24"/>
                <w:szCs w:val="24"/>
                <w:lang w:eastAsia="lt-LT"/>
              </w:rPr>
              <w:t>4</w:t>
            </w:r>
            <w:r w:rsidR="00F80448" w:rsidRPr="00CD06C1">
              <w:rPr>
                <w:rFonts w:ascii="Times New Roman" w:eastAsia="Times New Roman" w:hAnsi="Times New Roman" w:cs="Times New Roman"/>
                <w:b/>
                <w:bCs/>
                <w:sz w:val="24"/>
                <w:szCs w:val="24"/>
                <w:lang w:eastAsia="lt-LT"/>
              </w:rPr>
              <w:t>6</w:t>
            </w:r>
            <w:r w:rsidRPr="008D20B4">
              <w:rPr>
                <w:rFonts w:ascii="Times New Roman" w:eastAsia="Times New Roman" w:hAnsi="Times New Roman" w:cs="Times New Roman"/>
                <w:sz w:val="24"/>
                <w:szCs w:val="24"/>
                <w:lang w:eastAsia="lt-LT"/>
              </w:rPr>
              <w:t xml:space="preserve"> papunkčiuose, rengimo išlaidos, taip pat su projekto pristatymu  susijusios </w:t>
            </w:r>
            <w:r w:rsidR="009B0AEB" w:rsidRPr="009B0AEB">
              <w:rPr>
                <w:rFonts w:ascii="Times New Roman" w:eastAsia="Times New Roman" w:hAnsi="Times New Roman" w:cs="Times New Roman"/>
                <w:b/>
                <w:bCs/>
                <w:sz w:val="24"/>
                <w:szCs w:val="24"/>
                <w:lang w:eastAsia="lt-LT"/>
              </w:rPr>
              <w:t>išlaidos, projekto pristatymui reikalingos</w:t>
            </w:r>
            <w:r w:rsidR="009B0AEB">
              <w:rPr>
                <w:rFonts w:ascii="Times New Roman" w:eastAsia="Times New Roman" w:hAnsi="Times New Roman" w:cs="Times New Roman"/>
                <w:sz w:val="24"/>
                <w:szCs w:val="24"/>
                <w:lang w:eastAsia="lt-LT"/>
              </w:rPr>
              <w:t xml:space="preserve"> </w:t>
            </w:r>
            <w:r w:rsidRPr="008D20B4">
              <w:rPr>
                <w:rFonts w:ascii="Times New Roman" w:eastAsia="Times New Roman" w:hAnsi="Times New Roman" w:cs="Times New Roman"/>
                <w:sz w:val="24"/>
                <w:szCs w:val="24"/>
                <w:lang w:eastAsia="lt-LT"/>
              </w:rPr>
              <w:t xml:space="preserve">reprezentacinės išlaidos (išskyrus išlaidas alkoholiui ir tabakui). Informavimui apie projektą skirtų </w:t>
            </w:r>
            <w:r w:rsidRPr="008D20B4">
              <w:rPr>
                <w:rFonts w:ascii="Times New Roman" w:eastAsia="Times New Roman" w:hAnsi="Times New Roman" w:cs="Times New Roman"/>
                <w:color w:val="000000"/>
                <w:sz w:val="24"/>
                <w:szCs w:val="24"/>
                <w:lang w:eastAsia="lt-LT"/>
              </w:rPr>
              <w:t xml:space="preserve">renginių organizavimo išlaidos apmokamos taikant renginio organizavimo fiksuotąjį įkainį, kurio dydis nustatytas Renginio organizavimo fiksuotojo įkainio nustatymo tyrimo ataskaitoje, skelbiamoje interneto svetainėje </w:t>
            </w:r>
            <w:r w:rsidRPr="008D20B4">
              <w:rPr>
                <w:rFonts w:ascii="Times New Roman" w:eastAsia="Times New Roman" w:hAnsi="Times New Roman" w:cs="Times New Roman"/>
                <w:sz w:val="24"/>
                <w:szCs w:val="24"/>
                <w:lang w:eastAsia="lt-LT"/>
              </w:rPr>
              <w:t>www.esinvesticijos.lt. Informavimo apie projektą išlaidos turi neviršyti 3 proc. projekto tinkamų finansuoti išlaidų.</w:t>
            </w:r>
          </w:p>
        </w:tc>
      </w:tr>
      <w:tr w:rsidR="008D20B4" w:rsidRPr="008D20B4" w14:paraId="6734597F" w14:textId="77777777" w:rsidTr="007633FD">
        <w:trPr>
          <w:trHeight w:val="1052"/>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E83984" w14:textId="77777777" w:rsidR="008D20B4" w:rsidRPr="008D20B4" w:rsidRDefault="008D20B4" w:rsidP="008D20B4">
            <w:pPr>
              <w:spacing w:after="0" w:line="240" w:lineRule="auto"/>
              <w:jc w:val="both"/>
              <w:rPr>
                <w:rFonts w:ascii="Times New Roman" w:eastAsia="Times New Roman" w:hAnsi="Times New Roman" w:cs="Times New Roman"/>
                <w:sz w:val="24"/>
                <w:szCs w:val="24"/>
                <w:lang w:eastAsia="lt-LT"/>
              </w:rPr>
            </w:pPr>
            <w:r w:rsidRPr="008D20B4">
              <w:rPr>
                <w:rFonts w:ascii="Times New Roman" w:eastAsia="Times New Roman" w:hAnsi="Times New Roman" w:cs="Times New Roman"/>
                <w:sz w:val="24"/>
                <w:szCs w:val="24"/>
                <w:lang w:eastAsia="lt-LT"/>
              </w:rPr>
              <w:t>7.</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F33B38" w14:textId="77777777" w:rsidR="008D20B4" w:rsidRPr="008D20B4" w:rsidRDefault="008D20B4" w:rsidP="008D20B4">
            <w:pPr>
              <w:spacing w:after="0" w:line="240" w:lineRule="auto"/>
              <w:jc w:val="both"/>
              <w:rPr>
                <w:rFonts w:ascii="Times New Roman" w:eastAsia="Times New Roman" w:hAnsi="Times New Roman" w:cs="Times New Roman"/>
                <w:sz w:val="24"/>
                <w:szCs w:val="24"/>
                <w:lang w:eastAsia="lt-LT"/>
              </w:rPr>
            </w:pPr>
            <w:proofErr w:type="spellStart"/>
            <w:r w:rsidRPr="008D20B4">
              <w:rPr>
                <w:rFonts w:ascii="Times New Roman" w:eastAsia="Times New Roman" w:hAnsi="Times New Roman" w:cs="Times New Roman"/>
                <w:sz w:val="24"/>
                <w:szCs w:val="24"/>
                <w:lang w:eastAsia="lt-LT"/>
              </w:rPr>
              <w:t>Netiesiogi-nės</w:t>
            </w:r>
            <w:proofErr w:type="spellEnd"/>
            <w:r w:rsidRPr="008D20B4">
              <w:rPr>
                <w:rFonts w:ascii="Times New Roman" w:eastAsia="Times New Roman" w:hAnsi="Times New Roman" w:cs="Times New Roman"/>
                <w:sz w:val="24"/>
                <w:szCs w:val="24"/>
                <w:lang w:eastAsia="lt-LT"/>
              </w:rPr>
              <w:t xml:space="preserve"> išlaidos ir kitos išlaidos pagal fiksuotąją projekto išlaidų normą</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14:paraId="6633AB02" w14:textId="77777777" w:rsidR="008D20B4" w:rsidRPr="008D20B4" w:rsidRDefault="008D20B4" w:rsidP="008D20B4">
            <w:pPr>
              <w:spacing w:after="0" w:line="240" w:lineRule="auto"/>
              <w:ind w:firstLine="567"/>
              <w:jc w:val="both"/>
              <w:rPr>
                <w:rFonts w:ascii="Times New Roman" w:eastAsia="Times New Roman" w:hAnsi="Times New Roman" w:cs="Times New Roman"/>
                <w:sz w:val="24"/>
                <w:szCs w:val="24"/>
                <w:lang w:eastAsia="lt-LT"/>
              </w:rPr>
            </w:pPr>
            <w:r w:rsidRPr="008D20B4">
              <w:rPr>
                <w:rFonts w:ascii="Times New Roman" w:eastAsia="Times New Roman" w:hAnsi="Times New Roman" w:cs="Times New Roman"/>
                <w:sz w:val="24"/>
                <w:szCs w:val="24"/>
                <w:lang w:eastAsia="lt-LT"/>
              </w:rPr>
              <w:t>Tinkamos finansuoti su projekto administravimu susijusios išlaidos. Šios išlaidos apmokamos taikant fiksuotąją projekto išlaidų normą, kuri projektui apskaičiuojama vadovaujantis Projektų taisyklių 10 priedu. Konkrečiam projektui taikomą fiksuotąją projekto išlaidų normą nustato įgyvendinančioji institucija projekto tinkamumo finansuoti vertinimo metu, remdamasi projekto biudžetu ir neviršydama Projektų taisyklių 10 priedo 3 punkte nustatytų didžiausių ribų.“</w:t>
            </w:r>
          </w:p>
        </w:tc>
      </w:tr>
    </w:tbl>
    <w:p w14:paraId="5E5A3AF2" w14:textId="77777777" w:rsidR="001C40FE" w:rsidRPr="001C40FE" w:rsidRDefault="001C40FE" w:rsidP="001C40FE">
      <w:pPr>
        <w:spacing w:after="0" w:line="240" w:lineRule="auto"/>
        <w:rPr>
          <w:rFonts w:ascii="Times New Roman" w:eastAsia="Times New Roman" w:hAnsi="Times New Roman" w:cs="Times New Roman"/>
          <w:sz w:val="24"/>
          <w:szCs w:val="20"/>
        </w:rPr>
      </w:pPr>
    </w:p>
    <w:p w14:paraId="46943FA3" w14:textId="0795D086" w:rsidR="001C40FE" w:rsidRDefault="00614A06" w:rsidP="001C40FE">
      <w:pPr>
        <w:spacing w:after="0" w:line="360" w:lineRule="auto"/>
        <w:ind w:firstLine="567"/>
        <w:contextualSpacing/>
        <w:jc w:val="both"/>
        <w:rPr>
          <w:rFonts w:ascii="Times New Roman" w:eastAsia="Times New Roman" w:hAnsi="Times New Roman" w:cs="Times New Roman"/>
          <w:sz w:val="24"/>
          <w:szCs w:val="24"/>
        </w:rPr>
      </w:pPr>
      <w:bookmarkStart w:id="18" w:name="_Hlk36209664"/>
      <w:r>
        <w:rPr>
          <w:rFonts w:ascii="Times New Roman" w:eastAsia="Times New Roman" w:hAnsi="Times New Roman" w:cs="Times New Roman"/>
          <w:sz w:val="24"/>
          <w:szCs w:val="24"/>
        </w:rPr>
        <w:t>1</w:t>
      </w:r>
      <w:r w:rsidR="000C285B">
        <w:rPr>
          <w:rFonts w:ascii="Times New Roman" w:eastAsia="Times New Roman" w:hAnsi="Times New Roman" w:cs="Times New Roman"/>
          <w:sz w:val="24"/>
          <w:szCs w:val="24"/>
        </w:rPr>
        <w:t>4</w:t>
      </w:r>
      <w:r w:rsidR="001C40FE" w:rsidRPr="001C40FE">
        <w:rPr>
          <w:rFonts w:ascii="Times New Roman" w:eastAsia="Times New Roman" w:hAnsi="Times New Roman" w:cs="Times New Roman"/>
          <w:sz w:val="24"/>
          <w:szCs w:val="24"/>
        </w:rPr>
        <w:t xml:space="preserve">. </w:t>
      </w:r>
      <w:r w:rsidR="00CC0B55" w:rsidRPr="00CC0B55">
        <w:rPr>
          <w:rFonts w:ascii="Times New Roman" w:eastAsia="Times New Roman" w:hAnsi="Times New Roman" w:cs="Times New Roman"/>
          <w:sz w:val="24"/>
          <w:szCs w:val="24"/>
        </w:rPr>
        <w:t xml:space="preserve">Pakeičiu </w:t>
      </w:r>
      <w:r w:rsidR="00CC0B55">
        <w:rPr>
          <w:rFonts w:ascii="Times New Roman" w:eastAsia="Times New Roman" w:hAnsi="Times New Roman" w:cs="Times New Roman"/>
          <w:sz w:val="24"/>
          <w:szCs w:val="24"/>
        </w:rPr>
        <w:t>81</w:t>
      </w:r>
      <w:r w:rsidR="00CC0B55" w:rsidRPr="00CC0B55">
        <w:rPr>
          <w:rFonts w:ascii="Times New Roman" w:eastAsia="Times New Roman" w:hAnsi="Times New Roman" w:cs="Times New Roman"/>
          <w:sz w:val="24"/>
          <w:szCs w:val="24"/>
        </w:rPr>
        <w:t>.</w:t>
      </w:r>
      <w:r w:rsidR="00CC0B55">
        <w:rPr>
          <w:rFonts w:ascii="Times New Roman" w:eastAsia="Times New Roman" w:hAnsi="Times New Roman" w:cs="Times New Roman"/>
          <w:sz w:val="24"/>
          <w:szCs w:val="24"/>
        </w:rPr>
        <w:t>3.</w:t>
      </w:r>
      <w:r w:rsidR="00CC0B55" w:rsidRPr="00CC0B55">
        <w:rPr>
          <w:rFonts w:ascii="Times New Roman" w:eastAsia="Times New Roman" w:hAnsi="Times New Roman" w:cs="Times New Roman"/>
          <w:sz w:val="24"/>
          <w:szCs w:val="24"/>
        </w:rPr>
        <w:t xml:space="preserve"> papunktį ir jį išdėstau taip</w:t>
      </w:r>
      <w:r w:rsidR="001C40FE" w:rsidRPr="001C40FE">
        <w:rPr>
          <w:rFonts w:ascii="Times New Roman" w:eastAsia="Times New Roman" w:hAnsi="Times New Roman" w:cs="Times New Roman"/>
          <w:sz w:val="24"/>
          <w:szCs w:val="24"/>
        </w:rPr>
        <w:t>:</w:t>
      </w:r>
    </w:p>
    <w:p w14:paraId="405A355E" w14:textId="77777777" w:rsidR="00B449C4" w:rsidRDefault="00B449C4" w:rsidP="001C40FE">
      <w:pPr>
        <w:spacing w:after="0" w:line="360" w:lineRule="auto"/>
        <w:ind w:firstLine="567"/>
        <w:contextualSpacing/>
        <w:jc w:val="both"/>
        <w:rPr>
          <w:rFonts w:ascii="Times New Roman" w:eastAsia="Times New Roman" w:hAnsi="Times New Roman" w:cs="Times New Roman"/>
          <w:sz w:val="24"/>
          <w:szCs w:val="24"/>
        </w:rPr>
      </w:pPr>
      <w:r w:rsidRPr="00B449C4">
        <w:rPr>
          <w:rFonts w:ascii="Times New Roman" w:eastAsia="Times New Roman" w:hAnsi="Times New Roman" w:cs="Times New Roman"/>
          <w:sz w:val="24"/>
          <w:szCs w:val="24"/>
        </w:rPr>
        <w:t xml:space="preserve">,,81.3. vykdant Aprašo 10.2.1.1–10.2.1.2 ir 10.3.1–10.3.2.1 papunkčiuose numatytas neformaliojo švietimo </w:t>
      </w:r>
      <w:r w:rsidRPr="00B449C4">
        <w:rPr>
          <w:rFonts w:ascii="Times New Roman" w:eastAsia="Times New Roman" w:hAnsi="Times New Roman" w:cs="Times New Roman"/>
          <w:strike/>
          <w:sz w:val="24"/>
          <w:szCs w:val="24"/>
        </w:rPr>
        <w:t>(mokymo)</w:t>
      </w:r>
      <w:r w:rsidRPr="00B449C4">
        <w:rPr>
          <w:rFonts w:ascii="Times New Roman" w:eastAsia="Times New Roman" w:hAnsi="Times New Roman" w:cs="Times New Roman"/>
          <w:sz w:val="24"/>
          <w:szCs w:val="24"/>
        </w:rPr>
        <w:t xml:space="preserve"> veiklas (išskyrus profesinio mokymo veiklas):“</w:t>
      </w:r>
    </w:p>
    <w:bookmarkEnd w:id="18"/>
    <w:p w14:paraId="5FBE393A" w14:textId="1548AC46" w:rsidR="00EF14CB" w:rsidRPr="00B449C4" w:rsidRDefault="00EF14CB" w:rsidP="00B449C4">
      <w:pPr>
        <w:spacing w:after="0" w:line="36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C285B">
        <w:rPr>
          <w:rFonts w:ascii="Times New Roman" w:eastAsia="Times New Roman" w:hAnsi="Times New Roman" w:cs="Times New Roman"/>
          <w:sz w:val="24"/>
          <w:szCs w:val="24"/>
        </w:rPr>
        <w:t>5</w:t>
      </w:r>
      <w:r w:rsidRPr="001C40FE">
        <w:rPr>
          <w:rFonts w:ascii="Times New Roman" w:eastAsia="Times New Roman" w:hAnsi="Times New Roman" w:cs="Times New Roman"/>
          <w:sz w:val="24"/>
          <w:szCs w:val="24"/>
        </w:rPr>
        <w:t xml:space="preserve">. </w:t>
      </w:r>
      <w:r w:rsidRPr="00CC0B55">
        <w:rPr>
          <w:rFonts w:ascii="Times New Roman" w:eastAsia="Times New Roman" w:hAnsi="Times New Roman" w:cs="Times New Roman"/>
          <w:sz w:val="24"/>
          <w:szCs w:val="24"/>
        </w:rPr>
        <w:t xml:space="preserve">Pakeičiu </w:t>
      </w:r>
      <w:r>
        <w:rPr>
          <w:rFonts w:ascii="Times New Roman" w:eastAsia="Times New Roman" w:hAnsi="Times New Roman" w:cs="Times New Roman"/>
          <w:sz w:val="24"/>
          <w:szCs w:val="24"/>
        </w:rPr>
        <w:t>81</w:t>
      </w:r>
      <w:r w:rsidRPr="00CC0B55">
        <w:rPr>
          <w:rFonts w:ascii="Times New Roman" w:eastAsia="Times New Roman" w:hAnsi="Times New Roman" w:cs="Times New Roman"/>
          <w:sz w:val="24"/>
          <w:szCs w:val="24"/>
        </w:rPr>
        <w:t>.</w:t>
      </w:r>
      <w:r>
        <w:rPr>
          <w:rFonts w:ascii="Times New Roman" w:eastAsia="Times New Roman" w:hAnsi="Times New Roman" w:cs="Times New Roman"/>
          <w:sz w:val="24"/>
          <w:szCs w:val="24"/>
        </w:rPr>
        <w:t>4.3.1</w:t>
      </w:r>
      <w:r w:rsidRPr="00CC0B55">
        <w:rPr>
          <w:rFonts w:ascii="Times New Roman" w:eastAsia="Times New Roman" w:hAnsi="Times New Roman" w:cs="Times New Roman"/>
          <w:sz w:val="24"/>
          <w:szCs w:val="24"/>
        </w:rPr>
        <w:t xml:space="preserve"> papunktį ir jį išdėstau taip</w:t>
      </w:r>
      <w:r w:rsidRPr="001C40FE">
        <w:rPr>
          <w:rFonts w:ascii="Times New Roman" w:eastAsia="Times New Roman" w:hAnsi="Times New Roman" w:cs="Times New Roman"/>
          <w:sz w:val="24"/>
          <w:szCs w:val="24"/>
        </w:rPr>
        <w:t>:</w:t>
      </w:r>
    </w:p>
    <w:p w14:paraId="1FA65D5C" w14:textId="77777777" w:rsidR="001C40FE" w:rsidRDefault="001C40FE" w:rsidP="001C40FE">
      <w:pPr>
        <w:spacing w:after="0" w:line="360" w:lineRule="auto"/>
        <w:ind w:firstLine="567"/>
        <w:contextualSpacing/>
        <w:jc w:val="both"/>
        <w:rPr>
          <w:rFonts w:ascii="Times New Roman" w:eastAsia="Times New Roman" w:hAnsi="Times New Roman" w:cs="Times New Roman"/>
          <w:sz w:val="24"/>
          <w:szCs w:val="24"/>
        </w:rPr>
      </w:pPr>
      <w:bookmarkStart w:id="19" w:name="_Hlk36209924"/>
      <w:r w:rsidRPr="001C40FE">
        <w:rPr>
          <w:rFonts w:ascii="Times New Roman" w:eastAsia="Times New Roman" w:hAnsi="Times New Roman" w:cs="Times New Roman"/>
          <w:sz w:val="24"/>
          <w:szCs w:val="24"/>
        </w:rPr>
        <w:t>,,</w:t>
      </w:r>
      <w:r w:rsidR="00CC0B55">
        <w:rPr>
          <w:rFonts w:ascii="Times New Roman" w:eastAsia="Times New Roman" w:hAnsi="Times New Roman" w:cs="Times New Roman"/>
          <w:sz w:val="24"/>
          <w:szCs w:val="24"/>
          <w:lang w:eastAsia="lt-LT"/>
        </w:rPr>
        <w:t>81.4.3.</w:t>
      </w:r>
      <w:r w:rsidR="00D02628" w:rsidRPr="00CC0B55">
        <w:rPr>
          <w:rFonts w:ascii="Times New Roman" w:eastAsia="Times New Roman" w:hAnsi="Times New Roman" w:cs="Times New Roman"/>
          <w:sz w:val="24"/>
          <w:szCs w:val="24"/>
          <w:lang w:eastAsia="lt-LT"/>
        </w:rPr>
        <w:t>1</w:t>
      </w:r>
      <w:r w:rsidRPr="00CC0B55">
        <w:rPr>
          <w:rFonts w:ascii="Times New Roman" w:eastAsia="Times New Roman" w:hAnsi="Times New Roman" w:cs="Times New Roman"/>
          <w:sz w:val="24"/>
          <w:szCs w:val="24"/>
        </w:rPr>
        <w:t xml:space="preserve">. </w:t>
      </w:r>
      <w:r w:rsidR="00CC0B55" w:rsidRPr="00CC0B55">
        <w:rPr>
          <w:rFonts w:ascii="Times New Roman" w:eastAsia="Times New Roman" w:hAnsi="Times New Roman" w:cs="Times New Roman"/>
          <w:strike/>
          <w:sz w:val="24"/>
          <w:szCs w:val="24"/>
        </w:rPr>
        <w:t>programa patvirtinta neformaliojo profesinio mokymo teikėjo vadovo ar jo įgalioto asmens</w:t>
      </w:r>
      <w:r w:rsidR="00CC0B55">
        <w:rPr>
          <w:rFonts w:ascii="Times New Roman" w:eastAsia="Times New Roman" w:hAnsi="Times New Roman" w:cs="Times New Roman"/>
          <w:sz w:val="24"/>
          <w:szCs w:val="24"/>
        </w:rPr>
        <w:t xml:space="preserve"> </w:t>
      </w:r>
      <w:r w:rsidR="00CC0B55" w:rsidRPr="00CC0B55">
        <w:rPr>
          <w:rFonts w:ascii="Times New Roman" w:eastAsia="Times New Roman" w:hAnsi="Times New Roman" w:cs="Times New Roman"/>
          <w:b/>
          <w:bCs/>
          <w:sz w:val="24"/>
          <w:szCs w:val="24"/>
        </w:rPr>
        <w:t>neformaliojo profesinio mokymo programa ar jos moduliai įregistruoti Studijų, mokymo programų ir kvalifikacijų registre</w:t>
      </w:r>
      <w:r w:rsidR="00CC0B55" w:rsidRPr="00CC0B55">
        <w:rPr>
          <w:rFonts w:ascii="Times New Roman" w:eastAsia="Times New Roman" w:hAnsi="Times New Roman" w:cs="Times New Roman"/>
          <w:sz w:val="24"/>
          <w:szCs w:val="24"/>
        </w:rPr>
        <w:t>;</w:t>
      </w:r>
      <w:r w:rsidRPr="001C40FE">
        <w:rPr>
          <w:rFonts w:ascii="Times New Roman" w:eastAsia="Times New Roman" w:hAnsi="Times New Roman" w:cs="Times New Roman"/>
          <w:sz w:val="24"/>
          <w:szCs w:val="24"/>
        </w:rPr>
        <w:t xml:space="preserve">“ </w:t>
      </w:r>
    </w:p>
    <w:bookmarkEnd w:id="19"/>
    <w:p w14:paraId="4C584C7E" w14:textId="77777777" w:rsidR="001C40FE" w:rsidRDefault="001C40FE" w:rsidP="001C40FE">
      <w:pPr>
        <w:spacing w:after="0" w:line="360" w:lineRule="auto"/>
        <w:ind w:firstLine="567"/>
        <w:contextualSpacing/>
        <w:jc w:val="both"/>
        <w:rPr>
          <w:rFonts w:ascii="Times New Roman" w:eastAsia="Times New Roman" w:hAnsi="Times New Roman" w:cs="Times New Roman"/>
          <w:sz w:val="24"/>
          <w:szCs w:val="24"/>
        </w:rPr>
      </w:pPr>
    </w:p>
    <w:p w14:paraId="727B4ED8" w14:textId="77777777" w:rsidR="001C40FE" w:rsidRDefault="001C40FE" w:rsidP="001C40FE">
      <w:pPr>
        <w:spacing w:after="0" w:line="360" w:lineRule="auto"/>
        <w:ind w:firstLine="567"/>
        <w:contextualSpacing/>
        <w:jc w:val="both"/>
        <w:rPr>
          <w:rFonts w:ascii="Times New Roman" w:eastAsia="Times New Roman" w:hAnsi="Times New Roman" w:cs="Times New Roman"/>
          <w:sz w:val="24"/>
          <w:szCs w:val="24"/>
        </w:rPr>
      </w:pPr>
    </w:p>
    <w:p w14:paraId="7F8CA2D6" w14:textId="77777777" w:rsidR="001C40FE" w:rsidRPr="001C40FE" w:rsidRDefault="001C40FE" w:rsidP="001C40FE">
      <w:pPr>
        <w:spacing w:after="0" w:line="360" w:lineRule="auto"/>
        <w:contextualSpacing/>
        <w:jc w:val="both"/>
        <w:rPr>
          <w:rFonts w:ascii="Times New Roman" w:eastAsia="Times New Roman" w:hAnsi="Times New Roman" w:cs="Times New Roman"/>
          <w:sz w:val="18"/>
          <w:szCs w:val="18"/>
        </w:rPr>
      </w:pPr>
      <w:r w:rsidRPr="001C40FE">
        <w:rPr>
          <w:rFonts w:ascii="Times New Roman" w:eastAsia="Times New Roman" w:hAnsi="Times New Roman" w:cs="Times New Roman"/>
          <w:sz w:val="24"/>
          <w:szCs w:val="24"/>
        </w:rPr>
        <w:t>Vidaus reikalų ministr</w:t>
      </w:r>
      <w:r w:rsidR="00CC0B55">
        <w:rPr>
          <w:rFonts w:ascii="Times New Roman" w:eastAsia="Times New Roman" w:hAnsi="Times New Roman" w:cs="Times New Roman"/>
          <w:sz w:val="24"/>
          <w:szCs w:val="24"/>
        </w:rPr>
        <w:t>ė</w:t>
      </w:r>
    </w:p>
    <w:p w14:paraId="514FDB03" w14:textId="77777777" w:rsidR="001C40FE" w:rsidRDefault="001C40FE"/>
    <w:sectPr w:rsidR="001C40F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UPC">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0FE"/>
    <w:rsid w:val="00006B80"/>
    <w:rsid w:val="00045DF0"/>
    <w:rsid w:val="00060BE2"/>
    <w:rsid w:val="0007158B"/>
    <w:rsid w:val="000B02EA"/>
    <w:rsid w:val="000C285B"/>
    <w:rsid w:val="000E48A0"/>
    <w:rsid w:val="000E5A5A"/>
    <w:rsid w:val="00115057"/>
    <w:rsid w:val="001C134E"/>
    <w:rsid w:val="001C40FE"/>
    <w:rsid w:val="002351E7"/>
    <w:rsid w:val="002C4916"/>
    <w:rsid w:val="00317C07"/>
    <w:rsid w:val="0032529B"/>
    <w:rsid w:val="00346426"/>
    <w:rsid w:val="003611B3"/>
    <w:rsid w:val="00367BB5"/>
    <w:rsid w:val="00371F02"/>
    <w:rsid w:val="00384C9E"/>
    <w:rsid w:val="00394C83"/>
    <w:rsid w:val="003F5A6A"/>
    <w:rsid w:val="00405F58"/>
    <w:rsid w:val="004158C9"/>
    <w:rsid w:val="0044612D"/>
    <w:rsid w:val="00446AB3"/>
    <w:rsid w:val="004526C4"/>
    <w:rsid w:val="004712DD"/>
    <w:rsid w:val="004D0742"/>
    <w:rsid w:val="004F57D5"/>
    <w:rsid w:val="00565733"/>
    <w:rsid w:val="005C4CD6"/>
    <w:rsid w:val="005F4B92"/>
    <w:rsid w:val="00614A06"/>
    <w:rsid w:val="00642389"/>
    <w:rsid w:val="006E3CF6"/>
    <w:rsid w:val="00716B8A"/>
    <w:rsid w:val="0074354D"/>
    <w:rsid w:val="007C62DF"/>
    <w:rsid w:val="008606D9"/>
    <w:rsid w:val="00860AD2"/>
    <w:rsid w:val="00864BD4"/>
    <w:rsid w:val="00896624"/>
    <w:rsid w:val="008D02B3"/>
    <w:rsid w:val="008D20B4"/>
    <w:rsid w:val="0090605F"/>
    <w:rsid w:val="009673BA"/>
    <w:rsid w:val="009B0AEB"/>
    <w:rsid w:val="009D2B58"/>
    <w:rsid w:val="009E49E8"/>
    <w:rsid w:val="009F3E38"/>
    <w:rsid w:val="00A01C94"/>
    <w:rsid w:val="00A1008E"/>
    <w:rsid w:val="00A60D89"/>
    <w:rsid w:val="00AF648B"/>
    <w:rsid w:val="00B00F28"/>
    <w:rsid w:val="00B17D98"/>
    <w:rsid w:val="00B40A58"/>
    <w:rsid w:val="00B449C4"/>
    <w:rsid w:val="00B67CEC"/>
    <w:rsid w:val="00B939DC"/>
    <w:rsid w:val="00BA45F6"/>
    <w:rsid w:val="00BB63F5"/>
    <w:rsid w:val="00BD6013"/>
    <w:rsid w:val="00C548FA"/>
    <w:rsid w:val="00C65DCB"/>
    <w:rsid w:val="00CC0B55"/>
    <w:rsid w:val="00CD06C1"/>
    <w:rsid w:val="00D02628"/>
    <w:rsid w:val="00D53064"/>
    <w:rsid w:val="00D764BE"/>
    <w:rsid w:val="00DA1BF1"/>
    <w:rsid w:val="00DA5DC8"/>
    <w:rsid w:val="00E03823"/>
    <w:rsid w:val="00E83427"/>
    <w:rsid w:val="00E97206"/>
    <w:rsid w:val="00EA67B5"/>
    <w:rsid w:val="00EA752E"/>
    <w:rsid w:val="00EF14CB"/>
    <w:rsid w:val="00F80448"/>
    <w:rsid w:val="00FA2256"/>
    <w:rsid w:val="00FB17AE"/>
    <w:rsid w:val="00FC4CAD"/>
    <w:rsid w:val="00FF5B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B862B"/>
  <w15:chartTrackingRefBased/>
  <w15:docId w15:val="{4689A114-5F80-4630-9A7A-7475BDC04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B17A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1008E"/>
    <w:pPr>
      <w:ind w:left="720"/>
      <w:contextualSpacing/>
    </w:pPr>
  </w:style>
  <w:style w:type="paragraph" w:styleId="Debesliotekstas">
    <w:name w:val="Balloon Text"/>
    <w:basedOn w:val="prastasis"/>
    <w:link w:val="DebesliotekstasDiagrama"/>
    <w:uiPriority w:val="99"/>
    <w:semiHidden/>
    <w:unhideWhenUsed/>
    <w:rsid w:val="0011505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15057"/>
    <w:rPr>
      <w:rFonts w:ascii="Segoe UI" w:hAnsi="Segoe UI" w:cs="Segoe UI"/>
      <w:sz w:val="18"/>
      <w:szCs w:val="18"/>
    </w:rPr>
  </w:style>
  <w:style w:type="character" w:styleId="Komentaronuoroda">
    <w:name w:val="annotation reference"/>
    <w:basedOn w:val="Numatytasispastraiposriftas"/>
    <w:uiPriority w:val="99"/>
    <w:semiHidden/>
    <w:unhideWhenUsed/>
    <w:rsid w:val="00565733"/>
    <w:rPr>
      <w:sz w:val="16"/>
      <w:szCs w:val="16"/>
    </w:rPr>
  </w:style>
  <w:style w:type="paragraph" w:styleId="Komentarotekstas">
    <w:name w:val="annotation text"/>
    <w:basedOn w:val="prastasis"/>
    <w:link w:val="KomentarotekstasDiagrama"/>
    <w:uiPriority w:val="99"/>
    <w:semiHidden/>
    <w:unhideWhenUsed/>
    <w:rsid w:val="0056573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65733"/>
    <w:rPr>
      <w:sz w:val="20"/>
      <w:szCs w:val="20"/>
    </w:rPr>
  </w:style>
  <w:style w:type="paragraph" w:styleId="Komentarotema">
    <w:name w:val="annotation subject"/>
    <w:basedOn w:val="Komentarotekstas"/>
    <w:next w:val="Komentarotekstas"/>
    <w:link w:val="KomentarotemaDiagrama"/>
    <w:uiPriority w:val="99"/>
    <w:semiHidden/>
    <w:unhideWhenUsed/>
    <w:rsid w:val="00565733"/>
    <w:rPr>
      <w:b/>
      <w:bCs/>
    </w:rPr>
  </w:style>
  <w:style w:type="character" w:customStyle="1" w:styleId="KomentarotemaDiagrama">
    <w:name w:val="Komentaro tema Diagrama"/>
    <w:basedOn w:val="KomentarotekstasDiagrama"/>
    <w:link w:val="Komentarotema"/>
    <w:uiPriority w:val="99"/>
    <w:semiHidden/>
    <w:rsid w:val="005657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4339</Words>
  <Characters>24738</Characters>
  <Application>Microsoft Office Word</Application>
  <DocSecurity>0</DocSecurity>
  <Lines>206</Lines>
  <Paragraphs>58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Kristijonas Vaitilavičius</dc:creator>
  <cp:keywords/>
  <dc:description/>
  <cp:lastModifiedBy>Silvestra Miškinienė</cp:lastModifiedBy>
  <cp:revision>2</cp:revision>
  <dcterms:created xsi:type="dcterms:W3CDTF">2020-06-05T10:45:00Z</dcterms:created>
  <dcterms:modified xsi:type="dcterms:W3CDTF">2020-06-05T10:45:00Z</dcterms:modified>
</cp:coreProperties>
</file>